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0930259C" w:rsidR="00D7513A" w:rsidRPr="00D7513A" w:rsidRDefault="00F73805" w:rsidP="00D7513A">
      <w:pPr>
        <w:spacing w:line="276" w:lineRule="auto"/>
        <w:jc w:val="center"/>
        <w:rPr>
          <w:rFonts w:ascii="Times New Roman" w:hAnsi="Times New Roman" w:cs="Times New Roman"/>
        </w:rPr>
      </w:pPr>
      <w:r>
        <w:rPr>
          <w:rFonts w:ascii="Times New Roman" w:hAnsi="Times New Roman" w:cs="Times New Roman"/>
        </w:rPr>
        <w:t>State of Arizona</w:t>
      </w:r>
    </w:p>
    <w:p w14:paraId="286BCA23" w14:textId="77777777" w:rsidR="00D7513A" w:rsidRPr="00D7513A" w:rsidRDefault="00D7513A" w:rsidP="00D7513A">
      <w:pPr>
        <w:spacing w:line="276" w:lineRule="auto"/>
        <w:rPr>
          <w:rFonts w:ascii="Times New Roman" w:hAnsi="Times New Roman" w:cs="Times New Roman"/>
        </w:rPr>
      </w:pPr>
    </w:p>
    <w:p w14:paraId="7E8D3D04" w14:textId="77777777" w:rsidR="0056022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16A3FC45" w14:textId="77777777" w:rsidR="0056022A" w:rsidRDefault="0056022A" w:rsidP="00D7513A">
      <w:pPr>
        <w:spacing w:line="276" w:lineRule="auto"/>
        <w:rPr>
          <w:rFonts w:ascii="Times New Roman" w:hAnsi="Times New Roman" w:cs="Times New Roman"/>
        </w:rPr>
      </w:pPr>
    </w:p>
    <w:p w14:paraId="2C11AAD9" w14:textId="31077762" w:rsidR="0056022A" w:rsidRDefault="0056022A"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3CD4211F" w14:textId="77777777" w:rsidR="0056022A" w:rsidRDefault="0056022A" w:rsidP="00D7513A">
      <w:pPr>
        <w:spacing w:line="276" w:lineRule="auto"/>
        <w:rPr>
          <w:rFonts w:ascii="Times New Roman" w:hAnsi="Times New Roman" w:cs="Times New Roman"/>
        </w:rPr>
      </w:pPr>
    </w:p>
    <w:p w14:paraId="389ECF9C" w14:textId="0B6AAE0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3262745"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F73805">
        <w:rPr>
          <w:rFonts w:ascii="Times New Roman" w:hAnsi="Times New Roman" w:cs="Times New Roman"/>
          <w:color w:val="000000"/>
        </w:rPr>
        <w:t xml:space="preserve">The security deposit shall not be in excess of one and a half month's Rent. </w:t>
      </w:r>
      <w:r w:rsidRPr="00D7513A">
        <w:rPr>
          <w:rFonts w:ascii="Times New Roman" w:hAnsi="Times New Roman" w:cs="Times New Roman"/>
        </w:rPr>
        <w:t xml:space="preserve">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1F89F168" w:rsidR="00D7513A" w:rsidRPr="00D7513A" w:rsidRDefault="00F73805"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14 (fourteen) days in which to return the security deposit and/or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1CAB8BF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w:t>
      </w:r>
      <w:r w:rsidR="00F73805">
        <w:rPr>
          <w:rFonts w:ascii="Times New Roman" w:hAnsi="Times New Roman" w:cs="Times New Roman"/>
          <w:color w:val="000000"/>
        </w:rPr>
        <w:t>No holidays, special events or weekends shall excuse Tenant's obligation to pay timely Rent. If Landlord pays local tax based on Rent and such local tax increases, Landlord may pass through increase of tax by increasing the Rent upon 30 days' notice so long as the new tax has already been made effective.</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57D350AF" w14:textId="77777777" w:rsidR="00F73805" w:rsidRDefault="003610F0" w:rsidP="00F73805">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4CB9BC27" w14:textId="60CB2AD4" w:rsidR="00F73805" w:rsidRPr="00F73805" w:rsidRDefault="00F73805" w:rsidP="00F73805">
      <w:pPr>
        <w:spacing w:line="276" w:lineRule="auto"/>
        <w:rPr>
          <w:rFonts w:ascii="Times New Roman" w:hAnsi="Times New Roman" w:cs="Times New Roman"/>
          <w:b/>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and Tenant shall be permitted to be present at any move out inspection.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4C152F7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F73805">
        <w:rPr>
          <w:rFonts w:ascii="Times New Roman" w:hAnsi="Times New Roman" w:cs="Times New Roman"/>
        </w:rPr>
        <w:t>r required by applicable Arizona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067BAB45" w14:textId="77777777" w:rsidR="0056022A" w:rsidRDefault="0056022A"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3457B158" w14:textId="77777777" w:rsidR="00F73805" w:rsidRDefault="00D7513A" w:rsidP="00F73805">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346D2CAB" w14:textId="77777777" w:rsidR="00F73805" w:rsidRDefault="00F73805" w:rsidP="00F73805">
      <w:pPr>
        <w:spacing w:line="276" w:lineRule="auto"/>
        <w:rPr>
          <w:rFonts w:ascii="Times New Roman" w:hAnsi="Times New Roman" w:cs="Times New Roman"/>
        </w:rPr>
      </w:pPr>
    </w:p>
    <w:p w14:paraId="618F6881" w14:textId="233B4906" w:rsidR="00D7513A" w:rsidRPr="00D7513A" w:rsidRDefault="00F73805" w:rsidP="00F73805">
      <w:pPr>
        <w:spacing w:line="276" w:lineRule="auto"/>
        <w:rPr>
          <w:rFonts w:ascii="Times New Roman" w:hAnsi="Times New Roman" w:cs="Times New Roman"/>
        </w:rPr>
      </w:pPr>
      <w:r w:rsidRPr="00F52F87">
        <w:rPr>
          <w:rFonts w:ascii="Times New Roman" w:hAnsi="Times New Roman" w:cs="Times New Roman"/>
          <w:color w:val="000000"/>
        </w:rPr>
        <w:t xml:space="preserve">Landlord may charge separately for utilities including gas, water, wastewater, solid waste removal, or electricity due to the use of a submetering system. Tenant will be charged for Tenant's specific use of these utilities, and may be charged an administrative fee, monthly. </w:t>
      </w:r>
    </w:p>
    <w:p w14:paraId="5B576C85" w14:textId="77777777" w:rsidR="00F73805" w:rsidRDefault="00F73805" w:rsidP="00D7513A">
      <w:pPr>
        <w:spacing w:line="276" w:lineRule="auto"/>
        <w:rPr>
          <w:rFonts w:ascii="Times New Roman" w:hAnsi="Times New Roman" w:cs="Times New Roman"/>
          <w:b/>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5C22AAD"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 (two) days' notice before such entry.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5D0874F4" w14:textId="3B96A4B7" w:rsidR="003610F0" w:rsidRPr="00F73805" w:rsidRDefault="003610F0" w:rsidP="00F73805">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2BF7DAB3" w:rsidR="00D7513A" w:rsidRPr="00D7513A" w:rsidRDefault="00F73805"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general violations of the Lease terms not materially affecting health and safety, Landlord may provide Tenant with written notice of Lease termination along with detail regarding the Lease violations upon 10 (ten) days' notice. For violations affecting health and safety, the notice period is 5 (five) days. Tenant shall have the noted amount of time to cure, and if Tenant does not cure, Landlord may terminate the Lease and require Tenant to vacate the Property. For any material misrepresentation of criminal record, current criminal activity, or prior eviction record or for discharging a weapon, homicide, prostitution, criminal street gang activity, use or sale of illegal drugs, assaults, or acts constituting a nuisance or breach of the Lease that threaten harm to others, Landlord may issue an unconditional Lease termination notice and require Tenant to vacate the premises without opportunity to cure.</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5166202D" w14:textId="77777777" w:rsidR="0056022A" w:rsidRDefault="0056022A"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00283A98" w14:textId="77777777" w:rsidR="00F73805" w:rsidRDefault="003610F0" w:rsidP="00F73805">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62E3670C" w14:textId="225C9696" w:rsidR="00F73805" w:rsidRPr="00F73805" w:rsidRDefault="00F73805" w:rsidP="00F73805">
      <w:pPr>
        <w:spacing w:line="276" w:lineRule="auto"/>
        <w:rPr>
          <w:rFonts w:ascii="Times New Roman" w:hAnsi="Times New Roman" w:cs="Times New Roman"/>
          <w:b/>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Arizona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78E5400B" w14:textId="77777777" w:rsidR="00335B9C" w:rsidRDefault="00D7513A" w:rsidP="00335B9C">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w:t>
      </w:r>
      <w:r w:rsidR="00335B9C">
        <w:rPr>
          <w:rFonts w:ascii="Times New Roman" w:hAnsi="Times New Roman" w:cs="Times New Roman"/>
        </w:rPr>
        <w:t>give 30...</w:t>
      </w:r>
      <w:r w:rsidRPr="00D7513A">
        <w:rPr>
          <w:rFonts w:ascii="Times New Roman" w:hAnsi="Times New Roman" w:cs="Times New Roman"/>
        </w:rPr>
        <w:t xml:space="preserve"> </w:t>
      </w:r>
    </w:p>
    <w:p w14:paraId="6F0CBA17" w14:textId="77777777" w:rsidR="00335B9C" w:rsidRDefault="00335B9C" w:rsidP="00335B9C">
      <w:pPr>
        <w:spacing w:line="276" w:lineRule="auto"/>
        <w:jc w:val="center"/>
        <w:rPr>
          <w:rFonts w:ascii="Times New Roman" w:hAnsi="Times New Roman" w:cs="Times New Roman"/>
        </w:rPr>
      </w:pPr>
    </w:p>
    <w:p w14:paraId="1663BEAC" w14:textId="0DD6F124" w:rsidR="00335B9C" w:rsidRDefault="00335B9C" w:rsidP="00335B9C">
      <w:pPr>
        <w:spacing w:line="276" w:lineRule="auto"/>
        <w:jc w:val="center"/>
        <w:rPr>
          <w:rFonts w:ascii="Times New Roman" w:hAnsi="Times New Roman" w:cs="Times New Roman"/>
        </w:rPr>
      </w:pPr>
      <w:r>
        <w:rPr>
          <w:rFonts w:ascii="Times New Roman" w:hAnsi="Times New Roman" w:cs="Times New Roman"/>
        </w:rPr>
        <w:t>* * * Free Preview End * * *</w:t>
      </w:r>
    </w:p>
    <w:p w14:paraId="0B9693D2" w14:textId="77777777" w:rsidR="00335B9C" w:rsidRDefault="00335B9C" w:rsidP="00335B9C">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AB18FC5" w:rsidR="00D876ED" w:rsidRPr="00D7513A" w:rsidRDefault="00335B9C" w:rsidP="00335B9C">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73805" w:rsidRDefault="00F73805" w:rsidP="00FF6099">
      <w:r>
        <w:separator/>
      </w:r>
    </w:p>
  </w:endnote>
  <w:endnote w:type="continuationSeparator" w:id="0">
    <w:p w14:paraId="468C0005" w14:textId="77777777" w:rsidR="00F73805" w:rsidRDefault="00F73805"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73805" w:rsidRDefault="00F73805" w:rsidP="00F73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73805" w:rsidRDefault="00F738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73805" w:rsidRDefault="00F73805" w:rsidP="00F73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0A25">
      <w:rPr>
        <w:rStyle w:val="PageNumber"/>
        <w:noProof/>
      </w:rPr>
      <w:t>1</w:t>
    </w:r>
    <w:r>
      <w:rPr>
        <w:rStyle w:val="PageNumber"/>
      </w:rPr>
      <w:fldChar w:fldCharType="end"/>
    </w:r>
  </w:p>
  <w:p w14:paraId="458A3658" w14:textId="77777777" w:rsidR="00F73805" w:rsidRDefault="00F738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73805" w:rsidRDefault="00F73805" w:rsidP="00FF6099">
      <w:r>
        <w:separator/>
      </w:r>
    </w:p>
  </w:footnote>
  <w:footnote w:type="continuationSeparator" w:id="0">
    <w:p w14:paraId="2505F283" w14:textId="77777777" w:rsidR="00F73805" w:rsidRDefault="00F73805"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20313"/>
    <w:rsid w:val="000D4B2B"/>
    <w:rsid w:val="00210A25"/>
    <w:rsid w:val="00291789"/>
    <w:rsid w:val="00335B9C"/>
    <w:rsid w:val="003610F0"/>
    <w:rsid w:val="0056022A"/>
    <w:rsid w:val="00694259"/>
    <w:rsid w:val="006C35D0"/>
    <w:rsid w:val="007B21D5"/>
    <w:rsid w:val="007C6C94"/>
    <w:rsid w:val="007E3655"/>
    <w:rsid w:val="008872E5"/>
    <w:rsid w:val="00A45ED7"/>
    <w:rsid w:val="00D1762D"/>
    <w:rsid w:val="00D7513A"/>
    <w:rsid w:val="00D876ED"/>
    <w:rsid w:val="00DE58DD"/>
    <w:rsid w:val="00F73805"/>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basedOn w:val="DefaultParagraphFont"/>
    <w:uiPriority w:val="99"/>
    <w:unhideWhenUsed/>
    <w:rsid w:val="00335B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basedOn w:val="DefaultParagraphFont"/>
    <w:uiPriority w:val="99"/>
    <w:unhideWhenUsed/>
    <w:rsid w:val="00335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5300">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116480672">
      <w:bodyDiv w:val="1"/>
      <w:marLeft w:val="0"/>
      <w:marRight w:val="0"/>
      <w:marTop w:val="0"/>
      <w:marBottom w:val="0"/>
      <w:divBdr>
        <w:top w:val="none" w:sz="0" w:space="0" w:color="auto"/>
        <w:left w:val="none" w:sz="0" w:space="0" w:color="auto"/>
        <w:bottom w:val="none" w:sz="0" w:space="0" w:color="auto"/>
        <w:right w:val="none" w:sz="0" w:space="0" w:color="auto"/>
      </w:divBdr>
    </w:div>
    <w:div w:id="1742217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3306</Words>
  <Characters>17525</Characters>
  <Application>Microsoft Macintosh Word</Application>
  <DocSecurity>0</DocSecurity>
  <Lines>307</Lines>
  <Paragraphs>110</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20721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Residential Lease Agreement</dc:title>
  <dc:subject>Property Management, Landlord Tenant Law, State Specific Residential Lease Agreement </dc:subject>
  <dc:creator>Property Management Forms - propmgmtforms.com</dc:creator>
  <cp:keywords>Arizona, Residential, Lease Agreement, Microsoft Word</cp:keywords>
  <dc:description/>
  <cp:lastModifiedBy>Eric Watson</cp:lastModifiedBy>
  <cp:revision>18</cp:revision>
  <dcterms:created xsi:type="dcterms:W3CDTF">2018-06-03T12:03:00Z</dcterms:created>
  <dcterms:modified xsi:type="dcterms:W3CDTF">2018-07-20T12:44:00Z</dcterms:modified>
  <cp:category/>
</cp:coreProperties>
</file>