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ED2F8" w14:textId="47E246D7" w:rsidR="001C44BB" w:rsidRDefault="00113E79" w:rsidP="001C44BB">
      <w:pPr>
        <w:pStyle w:val="Heading1"/>
        <w:spacing w:before="66"/>
        <w:ind w:left="3647"/>
      </w:pPr>
      <w:r>
        <w:rPr>
          <w:noProof/>
          <w:lang w:bidi="ar-SA"/>
        </w:rPr>
        <w:drawing>
          <wp:anchor distT="0" distB="0" distL="114300" distR="114300" simplePos="0" relativeHeight="251701248" behindDoc="1" locked="0" layoutInCell="1" allowOverlap="1" wp14:anchorId="059A3F19" wp14:editId="5C0456AD">
            <wp:simplePos x="0" y="0"/>
            <wp:positionH relativeFrom="column">
              <wp:posOffset>6448425</wp:posOffset>
            </wp:positionH>
            <wp:positionV relativeFrom="paragraph">
              <wp:posOffset>-394497</wp:posOffset>
            </wp:positionV>
            <wp:extent cx="751914" cy="728025"/>
            <wp:effectExtent l="0" t="0" r="10160" b="8890"/>
            <wp:wrapNone/>
            <wp:docPr id="45" name="Picture 45" descr="Macintosh HD:Users:EricWatson:Downloads:equal housing 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ownloads:equal housing logo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914" cy="7280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700224" behindDoc="1" locked="0" layoutInCell="1" allowOverlap="1" wp14:anchorId="012F3B8F" wp14:editId="4EC4862A">
            <wp:simplePos x="0" y="0"/>
            <wp:positionH relativeFrom="column">
              <wp:posOffset>209550</wp:posOffset>
            </wp:positionH>
            <wp:positionV relativeFrom="paragraph">
              <wp:posOffset>-342900</wp:posOffset>
            </wp:positionV>
            <wp:extent cx="1269365" cy="584200"/>
            <wp:effectExtent l="0" t="0" r="635" b="0"/>
            <wp:wrapNone/>
            <wp:docPr id="8" name="Picture 8" descr="Macintosh HD:Users:EricWatson:Downloads:wr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wrm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365" cy="584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C44BB">
        <w:t>PROPERTY MANAGEMENT</w:t>
      </w:r>
      <w:r w:rsidR="001C44BB">
        <w:rPr>
          <w:spacing w:val="-19"/>
        </w:rPr>
        <w:t xml:space="preserve"> </w:t>
      </w:r>
      <w:r w:rsidR="001C44BB">
        <w:t>AGREEMENT</w:t>
      </w:r>
    </w:p>
    <w:p w14:paraId="697B2D8B" w14:textId="77777777" w:rsidR="00113E79" w:rsidRDefault="00113E79" w:rsidP="001C44BB">
      <w:pPr>
        <w:pStyle w:val="Heading1"/>
        <w:spacing w:before="66"/>
        <w:ind w:left="3647"/>
      </w:pPr>
    </w:p>
    <w:p w14:paraId="1F503CED" w14:textId="77777777" w:rsidR="001C44BB" w:rsidRDefault="001C44BB" w:rsidP="001C44BB">
      <w:pPr>
        <w:pStyle w:val="BodyText"/>
        <w:spacing w:before="8"/>
        <w:ind w:left="0"/>
        <w:rPr>
          <w:b/>
          <w:sz w:val="29"/>
          <w:u w:val="none"/>
        </w:rPr>
      </w:pPr>
    </w:p>
    <w:p w14:paraId="643E18DA" w14:textId="3F52860F" w:rsidR="001C44BB" w:rsidRDefault="001C44BB" w:rsidP="001C44BB">
      <w:pPr>
        <w:pStyle w:val="BodyText"/>
        <w:spacing w:before="0"/>
        <w:ind w:right="745"/>
        <w:rPr>
          <w:u w:val="none"/>
        </w:rPr>
      </w:pPr>
      <w:r>
        <w:rPr>
          <w:u w:val="none"/>
        </w:rPr>
        <w:t xml:space="preserve">In consideration of the covenants herein contained between, </w:t>
      </w:r>
      <w:r>
        <w:t>Owners Name</w:t>
      </w:r>
      <w:r>
        <w:rPr>
          <w:u w:val="none"/>
        </w:rPr>
        <w:t xml:space="preserve"> (hereinafter called “Owner”</w:t>
      </w:r>
      <w:r w:rsidR="008D10E4">
        <w:rPr>
          <w:u w:val="none"/>
        </w:rPr>
        <w:t xml:space="preserve">), and </w:t>
      </w:r>
      <w:r w:rsidR="008D10E4" w:rsidRPr="008D10E4">
        <w:t>Company Name</w:t>
      </w:r>
      <w:r>
        <w:rPr>
          <w:u w:val="none"/>
        </w:rPr>
        <w:t xml:space="preserve"> (Hereinafter called “Agent”). Owner authorizes </w:t>
      </w:r>
      <w:r w:rsidR="008D10E4">
        <w:t>Company Name</w:t>
      </w:r>
      <w:r>
        <w:rPr>
          <w:u w:val="none"/>
        </w:rPr>
        <w:t xml:space="preserve"> to appoint </w:t>
      </w:r>
      <w:r w:rsidR="008D10E4">
        <w:t>Agents Name</w:t>
      </w:r>
      <w:r>
        <w:rPr>
          <w:u w:val="none"/>
        </w:rPr>
        <w:t xml:space="preserve"> as Owner’s acting Agent and to perform all Agent’s authorities and obligations within this agreement. The parties agree as follows: The Owner hereby employs the Agent exclusively to operate and manage the property commonly known as: </w:t>
      </w:r>
      <w:r>
        <w:t>Property Address</w:t>
      </w:r>
      <w:r>
        <w:rPr>
          <w:u w:val="none"/>
        </w:rPr>
        <w:t xml:space="preserve"> located in </w:t>
      </w:r>
      <w:r>
        <w:t>City</w:t>
      </w:r>
      <w:r>
        <w:rPr>
          <w:u w:val="none"/>
        </w:rPr>
        <w:t>, WA herein after called “premise”, which consists</w:t>
      </w:r>
      <w:r>
        <w:rPr>
          <w:spacing w:val="-16"/>
          <w:u w:val="none"/>
        </w:rPr>
        <w:t xml:space="preserve"> </w:t>
      </w:r>
      <w:r>
        <w:rPr>
          <w:u w:val="none"/>
        </w:rPr>
        <w:t>of:</w:t>
      </w:r>
    </w:p>
    <w:p w14:paraId="3D4C4B59" w14:textId="187AF7D7" w:rsidR="001C44BB" w:rsidRDefault="00180404" w:rsidP="001C44BB">
      <w:pPr>
        <w:pStyle w:val="BodyText"/>
        <w:spacing w:before="183"/>
        <w:ind w:left="1542"/>
        <w:rPr>
          <w:u w:val="none"/>
        </w:rPr>
      </w:pPr>
      <w:r>
        <w:rPr>
          <w:noProof/>
          <w:lang w:bidi="ar-SA"/>
        </w:rPr>
        <mc:AlternateContent>
          <mc:Choice Requires="wps">
            <w:drawing>
              <wp:anchor distT="0" distB="0" distL="114300" distR="114300" simplePos="0" relativeHeight="251665408" behindDoc="1" locked="0" layoutInCell="1" allowOverlap="1" wp14:anchorId="015AC851" wp14:editId="724870C0">
                <wp:simplePos x="0" y="0"/>
                <wp:positionH relativeFrom="page">
                  <wp:posOffset>927735</wp:posOffset>
                </wp:positionH>
                <wp:positionV relativeFrom="paragraph">
                  <wp:posOffset>130972</wp:posOffset>
                </wp:positionV>
                <wp:extent cx="130810" cy="130810"/>
                <wp:effectExtent l="0" t="0" r="21590" b="21590"/>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73.05pt;margin-top:10.3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" filled="f" strokeweight=".72pt">
                <w10:wrap anchorx="page"/>
              </v:rect>
            </w:pict>
          </mc:Fallback>
        </mc:AlternateContent>
      </w:r>
      <w:r w:rsidR="001C44BB">
        <w:rPr>
          <w:u w:val="none"/>
        </w:rPr>
        <w:t>Single family residence</w:t>
      </w:r>
    </w:p>
    <w:p w14:paraId="32F35B3E" w14:textId="4082BAE3" w:rsidR="001C44BB" w:rsidRDefault="00180404" w:rsidP="001C44BB">
      <w:pPr>
        <w:pStyle w:val="BodyText"/>
        <w:spacing w:before="1"/>
        <w:ind w:left="1542" w:right="6048"/>
        <w:rPr>
          <w:u w:val="none"/>
        </w:rPr>
      </w:pPr>
      <w:r>
        <w:rPr>
          <w:noProof/>
          <w:lang w:bidi="ar-SA"/>
        </w:rPr>
        <mc:AlternateContent>
          <mc:Choice Requires="wps">
            <w:drawing>
              <wp:anchor distT="0" distB="0" distL="114300" distR="114300" simplePos="0" relativeHeight="251669504" behindDoc="1" locked="0" layoutInCell="1" allowOverlap="1" wp14:anchorId="7EDFB7BB" wp14:editId="427E438B">
                <wp:simplePos x="0" y="0"/>
                <wp:positionH relativeFrom="page">
                  <wp:posOffset>927262</wp:posOffset>
                </wp:positionH>
                <wp:positionV relativeFrom="paragraph">
                  <wp:posOffset>200025</wp:posOffset>
                </wp:positionV>
                <wp:extent cx="130810" cy="130810"/>
                <wp:effectExtent l="0" t="0" r="21590" b="2159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73pt;margin-top:15.75pt;width:10.3pt;height:1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jNunMCAAD7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" filled="f" strokeweight=".72pt">
                <w10:wrap anchorx="page"/>
              </v:rect>
            </w:pict>
          </mc:Fallback>
        </mc:AlternateContent>
      </w:r>
      <w:r>
        <w:rPr>
          <w:noProof/>
          <w:lang w:bidi="ar-SA"/>
        </w:rPr>
        <mc:AlternateContent>
          <mc:Choice Requires="wps">
            <w:drawing>
              <wp:anchor distT="0" distB="0" distL="114300" distR="114300" simplePos="0" relativeHeight="251667456" behindDoc="1" locked="0" layoutInCell="1" allowOverlap="1" wp14:anchorId="3E49A359" wp14:editId="18712FB9">
                <wp:simplePos x="0" y="0"/>
                <wp:positionH relativeFrom="page">
                  <wp:posOffset>929005</wp:posOffset>
                </wp:positionH>
                <wp:positionV relativeFrom="paragraph">
                  <wp:posOffset>27778</wp:posOffset>
                </wp:positionV>
                <wp:extent cx="130810" cy="130810"/>
                <wp:effectExtent l="0" t="0" r="21590" b="2159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73.15pt;margin-top:2.2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3kXMCAAD7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" filled="f" strokeweight=".72pt">
                <w10:wrap anchorx="page"/>
              </v:rect>
            </w:pict>
          </mc:Fallback>
        </mc:AlternateContent>
      </w:r>
      <w:r w:rsidR="001C44BB">
        <w:rPr>
          <w:u w:val="none"/>
        </w:rPr>
        <w:t xml:space="preserve">Multi-family building consisting of </w:t>
      </w:r>
      <w:r w:rsidR="001C44BB">
        <w:t>Number</w:t>
      </w:r>
      <w:r w:rsidR="001C44BB">
        <w:rPr>
          <w:u w:val="none"/>
        </w:rPr>
        <w:t xml:space="preserve"> units Condominium unit</w:t>
      </w:r>
    </w:p>
    <w:p w14:paraId="3D001F0F" w14:textId="4C0BD32B" w:rsidR="001C44BB" w:rsidRDefault="001C44BB" w:rsidP="001C44BB">
      <w:pPr>
        <w:pStyle w:val="BodyText"/>
        <w:spacing w:before="183"/>
        <w:ind w:right="857"/>
        <w:rPr>
          <w:u w:val="none"/>
        </w:rPr>
      </w:pPr>
      <w:r>
        <w:rPr>
          <w:u w:val="none"/>
        </w:rPr>
        <w:t xml:space="preserve">For a period of commencing </w:t>
      </w:r>
      <w:r>
        <w:t>One (1) year</w:t>
      </w:r>
      <w:r>
        <w:rPr>
          <w:u w:val="none"/>
        </w:rPr>
        <w:t xml:space="preserve"> beginning on the </w:t>
      </w:r>
      <w:r>
        <w:t>Day</w:t>
      </w:r>
      <w:r>
        <w:rPr>
          <w:u w:val="none"/>
        </w:rPr>
        <w:t xml:space="preserve"> day of </w:t>
      </w:r>
      <w:r>
        <w:t>Month</w:t>
      </w:r>
      <w:r>
        <w:rPr>
          <w:u w:val="none"/>
        </w:rPr>
        <w:t xml:space="preserve">, </w:t>
      </w:r>
      <w:r w:rsidR="008D10E4">
        <w:t>2018</w:t>
      </w:r>
      <w:r>
        <w:rPr>
          <w:u w:val="none"/>
        </w:rPr>
        <w:t xml:space="preserve"> and thereafter for annual periods, unless thirty (30) days written notice is given by either party, in which case this agreement will be considered terminated thirty (30) days from receipt of said notice. Should this agreement be terminated by the Owner within the first one hundred eighty (180) days from the aforementioned date, a set-up fee of $500 will be due to Agent from the Owner upon cancellation. This contract will become void if the property is sold.</w:t>
      </w:r>
    </w:p>
    <w:p w14:paraId="48B44B81" w14:textId="3B4DAB83" w:rsidR="001C44BB" w:rsidRDefault="001C44BB" w:rsidP="001C44BB">
      <w:pPr>
        <w:pStyle w:val="Heading1"/>
        <w:spacing w:before="190"/>
        <w:ind w:left="3491"/>
      </w:pPr>
      <w:r>
        <w:t>AGENT’S AUTHORITIES AND OBLIGATIONS</w:t>
      </w:r>
    </w:p>
    <w:p w14:paraId="47C17186" w14:textId="0C1594FA" w:rsidR="001C44BB" w:rsidRDefault="001C44BB" w:rsidP="001C44BB">
      <w:pPr>
        <w:pStyle w:val="BodyText"/>
        <w:spacing w:before="179"/>
        <w:ind w:right="1191"/>
        <w:jc w:val="both"/>
        <w:rPr>
          <w:u w:val="none"/>
        </w:rPr>
      </w:pPr>
      <w:r>
        <w:rPr>
          <w:u w:val="none"/>
        </w:rPr>
        <w:t>The agent shall exercise its best efforts as a professional management firm in the management of the premises for the period and upon the terms herein provided, and agrees to furnish the services of its organization for the operating and managing of herein described premises.</w:t>
      </w:r>
    </w:p>
    <w:p w14:paraId="632CFD77" w14:textId="798D296C" w:rsidR="001C44BB" w:rsidRDefault="001C44BB" w:rsidP="001C44BB">
      <w:pPr>
        <w:pStyle w:val="ListParagraph"/>
        <w:numPr>
          <w:ilvl w:val="0"/>
          <w:numId w:val="1"/>
        </w:numPr>
        <w:tabs>
          <w:tab w:val="left" w:pos="460"/>
        </w:tabs>
        <w:ind w:right="1190"/>
        <w:rPr>
          <w:u w:val="none"/>
        </w:rPr>
      </w:pPr>
      <w:r w:rsidRPr="001C44BB">
        <w:rPr>
          <w:b/>
          <w:u w:val="none"/>
        </w:rPr>
        <w:t>AGENCY DISCLOSURE:</w:t>
      </w:r>
      <w:r>
        <w:rPr>
          <w:b/>
          <w:u w:val="none"/>
        </w:rPr>
        <w:t xml:space="preserve"> </w:t>
      </w:r>
      <w:r>
        <w:rPr>
          <w:u w:val="none"/>
        </w:rPr>
        <w:t xml:space="preserve">Washington State law requires all real estate licensees disclose to all parties whom they represent. You are hereby advised that Agent, </w:t>
      </w:r>
      <w:r w:rsidR="008D10E4">
        <w:t>Company Name</w:t>
      </w:r>
      <w:r>
        <w:rPr>
          <w:u w:val="none"/>
        </w:rPr>
        <w:t xml:space="preserve"> is Agent of the property</w:t>
      </w:r>
      <w:r>
        <w:rPr>
          <w:spacing w:val="-26"/>
          <w:u w:val="none"/>
        </w:rPr>
        <w:t xml:space="preserve"> </w:t>
      </w:r>
      <w:r>
        <w:rPr>
          <w:u w:val="none"/>
        </w:rPr>
        <w:t>Owner.</w:t>
      </w:r>
    </w:p>
    <w:p w14:paraId="5004ABA0" w14:textId="5D88F251" w:rsidR="001C44BB" w:rsidRDefault="001C44BB" w:rsidP="001C44BB">
      <w:pPr>
        <w:pStyle w:val="ListParagraph"/>
        <w:numPr>
          <w:ilvl w:val="0"/>
          <w:numId w:val="1"/>
        </w:numPr>
        <w:tabs>
          <w:tab w:val="left" w:pos="460"/>
        </w:tabs>
        <w:spacing w:before="183"/>
        <w:ind w:right="1116"/>
        <w:rPr>
          <w:u w:val="none"/>
        </w:rPr>
      </w:pPr>
      <w:r w:rsidRPr="001C44BB">
        <w:rPr>
          <w:b/>
          <w:u w:val="none"/>
        </w:rPr>
        <w:t>RENTING THE PREMISES:</w:t>
      </w:r>
      <w:r>
        <w:rPr>
          <w:b/>
          <w:u w:val="none"/>
        </w:rPr>
        <w:t xml:space="preserve"> </w:t>
      </w:r>
      <w:r>
        <w:rPr>
          <w:u w:val="none"/>
        </w:rPr>
        <w:t>Agent shall use best efforts to advertise the availability “For Rent” of the premises in seeking Tenants for vacant space, and in keeping the premises rented to desirable Tenants who meet both Owner and Agent’s rental</w:t>
      </w:r>
      <w:r>
        <w:rPr>
          <w:spacing w:val="-3"/>
          <w:u w:val="none"/>
        </w:rPr>
        <w:t xml:space="preserve"> </w:t>
      </w:r>
      <w:r>
        <w:rPr>
          <w:u w:val="none"/>
        </w:rPr>
        <w:t>criteria.</w:t>
      </w:r>
    </w:p>
    <w:p w14:paraId="5E38FA75" w14:textId="1606A65C" w:rsidR="001C44BB" w:rsidRDefault="001C44BB" w:rsidP="001C44BB">
      <w:pPr>
        <w:pStyle w:val="BodyText"/>
        <w:rPr>
          <w:u w:val="none"/>
        </w:rPr>
      </w:pPr>
      <w:r>
        <w:rPr>
          <w:u w:val="none"/>
        </w:rPr>
        <w:t>Agent shall negotiate leases as may be approved by Owner. Lease terms not to exceed twelve (12) months without Owner approval. Agent shall execute leases and rental agreements on behalf of Owner.</w:t>
      </w:r>
    </w:p>
    <w:p w14:paraId="4AED3278" w14:textId="77777777" w:rsidR="001C44BB" w:rsidRDefault="001C44BB" w:rsidP="001C44BB">
      <w:pPr>
        <w:pStyle w:val="BodyText"/>
        <w:spacing w:before="185"/>
        <w:ind w:right="745" w:hanging="1"/>
        <w:rPr>
          <w:u w:val="none"/>
        </w:rPr>
      </w:pPr>
      <w:r>
        <w:rPr>
          <w:u w:val="none"/>
        </w:rPr>
        <w:t xml:space="preserve">Agent shall use due diligence in the selection of prospective Tenants and abide by all </w:t>
      </w:r>
      <w:r>
        <w:rPr>
          <w:b/>
          <w:u w:val="none"/>
        </w:rPr>
        <w:t xml:space="preserve">Fair Housing Laws. </w:t>
      </w:r>
      <w:r>
        <w:rPr>
          <w:u w:val="none"/>
        </w:rPr>
        <w:t>Agent is authorized on behalf of Owner to enlist the services of other real estate Agents for the purposes of performing our obligations under this agreement. Owner does desire Agent to obtain a credit report, if available, on prospective Tenants, at Tenant’s cost from Landlord Solutions, Inc.</w:t>
      </w:r>
    </w:p>
    <w:p w14:paraId="08B608E1" w14:textId="77777777" w:rsidR="00787850" w:rsidRDefault="001C44BB" w:rsidP="00787850">
      <w:pPr>
        <w:pStyle w:val="ListParagraph"/>
        <w:numPr>
          <w:ilvl w:val="0"/>
          <w:numId w:val="1"/>
        </w:numPr>
        <w:tabs>
          <w:tab w:val="left" w:pos="460"/>
        </w:tabs>
        <w:spacing w:before="183"/>
        <w:ind w:right="989"/>
        <w:rPr>
          <w:u w:val="none"/>
        </w:rPr>
      </w:pPr>
      <w:r w:rsidRPr="001C44BB">
        <w:rPr>
          <w:b/>
          <w:u w:val="none"/>
        </w:rPr>
        <w:t>SECURITY DEPOSIT:</w:t>
      </w:r>
      <w:r>
        <w:rPr>
          <w:b/>
          <w:u w:val="none"/>
        </w:rPr>
        <w:t xml:space="preserve"> </w:t>
      </w:r>
      <w:r>
        <w:rPr>
          <w:u w:val="none"/>
        </w:rPr>
        <w:t>Agent shall collect a deposit in advance at the beginning of a new lease for all purposes, including unpaid rent, damage, cleaning, late payment, utilities, keys and other charges. Agent shall retain interest paid on Security Deposit and/or General Trust accounts as well as any forfeited holding fees, NSF, Late and Notice fees incurred by Tenants as additional compensation for additional services required to collect and administer such</w:t>
      </w:r>
      <w:r>
        <w:rPr>
          <w:spacing w:val="-36"/>
          <w:u w:val="none"/>
        </w:rPr>
        <w:t xml:space="preserve"> </w:t>
      </w:r>
      <w:r>
        <w:rPr>
          <w:u w:val="none"/>
        </w:rPr>
        <w:t>funds.</w:t>
      </w:r>
    </w:p>
    <w:p w14:paraId="4A7F46B3" w14:textId="77777777" w:rsidR="00787850" w:rsidRDefault="00787850" w:rsidP="00787850">
      <w:pPr>
        <w:pStyle w:val="ListParagraph"/>
        <w:numPr>
          <w:ilvl w:val="0"/>
          <w:numId w:val="1"/>
        </w:numPr>
        <w:tabs>
          <w:tab w:val="left" w:pos="460"/>
        </w:tabs>
        <w:spacing w:before="185"/>
        <w:ind w:right="1203"/>
        <w:rPr>
          <w:u w:val="none"/>
        </w:rPr>
      </w:pPr>
      <w:r w:rsidRPr="00787850">
        <w:rPr>
          <w:b/>
          <w:u w:val="none"/>
        </w:rPr>
        <w:t xml:space="preserve">COLLECTION OF RENT: </w:t>
      </w:r>
      <w:r w:rsidRPr="00787850">
        <w:rPr>
          <w:u w:val="none"/>
        </w:rPr>
        <w:t>Agent shall use best efforts in the management of the property and due diligence in the collection of rents and other</w:t>
      </w:r>
      <w:r w:rsidRPr="00787850">
        <w:rPr>
          <w:spacing w:val="-4"/>
          <w:u w:val="none"/>
        </w:rPr>
        <w:t xml:space="preserve"> </w:t>
      </w:r>
      <w:r w:rsidRPr="00787850">
        <w:rPr>
          <w:u w:val="none"/>
        </w:rPr>
        <w:t>income.</w:t>
      </w:r>
      <w:r>
        <w:rPr>
          <w:u w:val="none"/>
        </w:rPr>
        <w:t xml:space="preserve"> </w:t>
      </w:r>
    </w:p>
    <w:p w14:paraId="0FC82C41" w14:textId="77777777" w:rsidR="00787850" w:rsidRDefault="00787850" w:rsidP="00787850">
      <w:pPr>
        <w:pStyle w:val="ListParagraph"/>
        <w:numPr>
          <w:ilvl w:val="0"/>
          <w:numId w:val="1"/>
        </w:numPr>
        <w:tabs>
          <w:tab w:val="left" w:pos="460"/>
        </w:tabs>
        <w:spacing w:before="185"/>
        <w:ind w:right="1203"/>
        <w:rPr>
          <w:u w:val="none"/>
        </w:rPr>
      </w:pPr>
      <w:r w:rsidRPr="00787850">
        <w:rPr>
          <w:b/>
          <w:u w:val="none"/>
        </w:rPr>
        <w:t>SEPARATION OF OWNER’S MONIES:</w:t>
      </w:r>
      <w:r>
        <w:rPr>
          <w:b/>
          <w:u w:val="none"/>
        </w:rPr>
        <w:t xml:space="preserve"> </w:t>
      </w:r>
      <w:r>
        <w:rPr>
          <w:u w:val="none"/>
        </w:rPr>
        <w:t>Trust Funds: Deposit all receipts collected for Owner, less any sums properly deducted or disbursed in a financial institution whose deposits are insured by an agency of the United States government. The funds shall be held in Trust Accounts. Agent has two Trust</w:t>
      </w:r>
      <w:r>
        <w:rPr>
          <w:spacing w:val="-16"/>
          <w:u w:val="none"/>
        </w:rPr>
        <w:t xml:space="preserve"> </w:t>
      </w:r>
      <w:r>
        <w:rPr>
          <w:u w:val="none"/>
        </w:rPr>
        <w:t>Accounts;</w:t>
      </w:r>
    </w:p>
    <w:p w14:paraId="0D566A52" w14:textId="77777777" w:rsidR="00787850" w:rsidRDefault="00787850" w:rsidP="00787850">
      <w:pPr>
        <w:pStyle w:val="ListParagraph"/>
        <w:numPr>
          <w:ilvl w:val="1"/>
          <w:numId w:val="1"/>
        </w:numPr>
        <w:tabs>
          <w:tab w:val="left" w:pos="1452"/>
        </w:tabs>
        <w:spacing w:before="0"/>
        <w:ind w:right="1542" w:hanging="271"/>
        <w:rPr>
          <w:u w:val="none"/>
        </w:rPr>
      </w:pPr>
      <w:r>
        <w:rPr>
          <w:u w:val="none"/>
        </w:rPr>
        <w:t>An “operating” Trust where rents and non-refundable fees are deposited and Owners reserve deposits. Expenses associated with the management of properties are paid from this</w:t>
      </w:r>
      <w:r>
        <w:rPr>
          <w:spacing w:val="-14"/>
          <w:u w:val="none"/>
        </w:rPr>
        <w:t xml:space="preserve"> </w:t>
      </w:r>
      <w:r>
        <w:rPr>
          <w:u w:val="none"/>
        </w:rPr>
        <w:t>account.</w:t>
      </w:r>
    </w:p>
    <w:p w14:paraId="0700A0FA" w14:textId="77777777" w:rsidR="00207982" w:rsidRDefault="00787850" w:rsidP="00207982">
      <w:pPr>
        <w:pStyle w:val="ListParagraph"/>
        <w:numPr>
          <w:ilvl w:val="1"/>
          <w:numId w:val="1"/>
        </w:numPr>
        <w:tabs>
          <w:tab w:val="left" w:pos="1452"/>
        </w:tabs>
        <w:spacing w:before="0" w:line="253" w:lineRule="exact"/>
        <w:ind w:hanging="271"/>
        <w:rPr>
          <w:u w:val="none"/>
        </w:rPr>
      </w:pPr>
      <w:r>
        <w:rPr>
          <w:u w:val="none"/>
        </w:rPr>
        <w:t>A “security deposit” Trust which holds Tenants’ refundable security</w:t>
      </w:r>
      <w:r>
        <w:rPr>
          <w:spacing w:val="-16"/>
          <w:u w:val="none"/>
        </w:rPr>
        <w:t xml:space="preserve"> </w:t>
      </w:r>
      <w:r>
        <w:rPr>
          <w:u w:val="none"/>
        </w:rPr>
        <w:t>deposits.</w:t>
      </w:r>
    </w:p>
    <w:p w14:paraId="0435E0FB" w14:textId="3E2C382A" w:rsidR="00787850" w:rsidRPr="00207982" w:rsidRDefault="00787850" w:rsidP="00207982">
      <w:pPr>
        <w:tabs>
          <w:tab w:val="left" w:pos="1452"/>
        </w:tabs>
        <w:spacing w:line="253" w:lineRule="exact"/>
        <w:ind w:left="460"/>
        <w:rPr>
          <w:sz w:val="22"/>
          <w:szCs w:val="22"/>
        </w:rPr>
      </w:pPr>
      <w:r w:rsidRPr="00207982">
        <w:rPr>
          <w:sz w:val="22"/>
          <w:szCs w:val="22"/>
        </w:rPr>
        <w:t xml:space="preserve">Agent’s Trust Accounts are currently held at Heritage Bank and Agent will promptly notify Owner in writing of any change in depository. All monies received by Agent on behalf of Owner, less any sums properly deducted by Agent pursuant to any of the </w:t>
      </w:r>
      <w:r w:rsidRPr="00207982">
        <w:rPr>
          <w:sz w:val="22"/>
          <w:szCs w:val="22"/>
        </w:rPr>
        <w:lastRenderedPageBreak/>
        <w:t xml:space="preserve">provisions of this agreement, shall be deposited into a Trust Account maintained by Agent for the deposit of monies of Owners and not co-mingled with the funds of Agent. Agent will not be held liable in the event of Bankruptcy or failure of a depository. </w:t>
      </w:r>
    </w:p>
    <w:p w14:paraId="2204BD8D" w14:textId="77777777" w:rsidR="00787850" w:rsidRDefault="00787850" w:rsidP="00787850">
      <w:pPr>
        <w:pStyle w:val="ListParagraph"/>
        <w:numPr>
          <w:ilvl w:val="0"/>
          <w:numId w:val="1"/>
        </w:numPr>
        <w:tabs>
          <w:tab w:val="left" w:pos="460"/>
        </w:tabs>
        <w:ind w:right="744"/>
        <w:rPr>
          <w:u w:val="none"/>
        </w:rPr>
      </w:pPr>
      <w:r w:rsidRPr="00787850">
        <w:rPr>
          <w:b/>
          <w:u w:val="none"/>
        </w:rPr>
        <w:t>LEGAL PROCEEDINGS:</w:t>
      </w:r>
      <w:r>
        <w:rPr>
          <w:b/>
          <w:u w:val="none"/>
        </w:rPr>
        <w:t xml:space="preserve"> </w:t>
      </w:r>
      <w:r>
        <w:rPr>
          <w:u w:val="none"/>
        </w:rPr>
        <w:t xml:space="preserve">Agent may, in the name of and at the expense of the Owner, institute any and all legal action or proceedings for the collection of rent or other income from the property or the ousting or dispossessing of Tenants </w:t>
      </w:r>
      <w:r>
        <w:rPr>
          <w:spacing w:val="-3"/>
          <w:u w:val="none"/>
        </w:rPr>
        <w:t xml:space="preserve">or </w:t>
      </w:r>
      <w:r>
        <w:rPr>
          <w:u w:val="none"/>
        </w:rPr>
        <w:t>other persons therefrom, and such expense may include the engaging of counsel for such</w:t>
      </w:r>
      <w:r>
        <w:rPr>
          <w:spacing w:val="-14"/>
          <w:u w:val="none"/>
        </w:rPr>
        <w:t xml:space="preserve"> </w:t>
      </w:r>
      <w:r>
        <w:rPr>
          <w:u w:val="none"/>
        </w:rPr>
        <w:t>matters.</w:t>
      </w:r>
    </w:p>
    <w:p w14:paraId="16856F26" w14:textId="3AE886D9" w:rsidR="00207982" w:rsidRPr="00207982" w:rsidRDefault="00787850" w:rsidP="00207982">
      <w:pPr>
        <w:pStyle w:val="ListParagraph"/>
        <w:numPr>
          <w:ilvl w:val="0"/>
          <w:numId w:val="1"/>
        </w:numPr>
        <w:tabs>
          <w:tab w:val="left" w:pos="460"/>
        </w:tabs>
        <w:ind w:right="848"/>
        <w:rPr>
          <w:u w:val="none"/>
        </w:rPr>
      </w:pPr>
      <w:r w:rsidRPr="00787850">
        <w:rPr>
          <w:b/>
          <w:u w:val="none"/>
        </w:rPr>
        <w:t>MAINTENANCE:</w:t>
      </w:r>
      <w:r>
        <w:rPr>
          <w:b/>
          <w:u w:val="none"/>
        </w:rPr>
        <w:t xml:space="preserve"> </w:t>
      </w:r>
      <w:r>
        <w:rPr>
          <w:u w:val="none"/>
        </w:rPr>
        <w:t xml:space="preserve">Agent is authorized in the name of and at the expense of the Owner, as may be advisable or reasonably necessary in the opinion of Agent, to make or cause to be made ordinary repairs and/or alterations to the premises, make contracts for gas, fuel, water, trash collection or other services, and to purchase supplies and materials. The expense to be incurred for any one transaction shall not exceed the sum of </w:t>
      </w:r>
      <w:r>
        <w:t>$500.00</w:t>
      </w:r>
      <w:r>
        <w:rPr>
          <w:u w:val="none"/>
        </w:rPr>
        <w:t xml:space="preserve"> unless authorized by Owner, except for actions taken by Agent as may be required by (Title 59.18.070 RCW); Not more than *</w:t>
      </w:r>
      <w:r>
        <w:t>24 hours</w:t>
      </w:r>
      <w:r>
        <w:rPr>
          <w:u w:val="none"/>
        </w:rPr>
        <w:t>, where the defective condition deprives the tenant of hot or cold water, heat, or electricity, or remedy a condition that is immediately hazardous to life; Not more than *</w:t>
      </w:r>
      <w:r>
        <w:t>72 hours</w:t>
      </w:r>
      <w:r>
        <w:rPr>
          <w:u w:val="none"/>
        </w:rPr>
        <w:t>, where the defective condition deprives the tenant the use of the refrigerator, range and oven, washer and dryer, or a major plumbing fixture supplied by the landlord; Not more than *</w:t>
      </w:r>
      <w:r>
        <w:t>10 days</w:t>
      </w:r>
      <w:r>
        <w:rPr>
          <w:u w:val="none"/>
        </w:rPr>
        <w:t xml:space="preserve"> in all other cases. Owner authorizes Agent to exercise Agent’s reasonable judgment in the selection of third party vendors with regard to the property, or with regard to Owner’s Tenant. Owner shall not select, hire, direct vendors unless otherwise agreed between Owner and Agent. Owner shall not personally perform any work on the premises unless otherwise agreed between Owner and Agent. Owner is responsible for all costs associated with work performed or arranged for by Agent. Should performance, quality, or payment disputes arise, Owner will be responsible for resolution. As Agent for Owner, </w:t>
      </w:r>
      <w:r w:rsidR="008D10E4">
        <w:t>Company Name</w:t>
      </w:r>
      <w:r>
        <w:rPr>
          <w:u w:val="none"/>
        </w:rPr>
        <w:t xml:space="preserve"> is only responsible for seeking and requesting work for the Owner and cannot provide assurances regarding the adequacy of any such work. </w:t>
      </w:r>
      <w:r w:rsidR="008D10E4">
        <w:t>Company Name</w:t>
      </w:r>
      <w:r>
        <w:rPr>
          <w:u w:val="none"/>
        </w:rPr>
        <w:t>, as an entity will not be responsible for payment of said billing except as directed by</w:t>
      </w:r>
      <w:r>
        <w:rPr>
          <w:spacing w:val="-7"/>
          <w:u w:val="none"/>
        </w:rPr>
        <w:t xml:space="preserve"> </w:t>
      </w:r>
      <w:r>
        <w:rPr>
          <w:u w:val="none"/>
        </w:rPr>
        <w:t>Owner.</w:t>
      </w:r>
      <w:r w:rsidR="00207982" w:rsidRPr="00207982">
        <w:rPr>
          <w:b/>
          <w:u w:val="thick"/>
        </w:rPr>
        <w:t xml:space="preserve"> </w:t>
      </w:r>
    </w:p>
    <w:p w14:paraId="34B4EBE7" w14:textId="1805B848" w:rsidR="00207982" w:rsidRDefault="00207982" w:rsidP="00207982">
      <w:pPr>
        <w:pStyle w:val="ListParagraph"/>
        <w:numPr>
          <w:ilvl w:val="0"/>
          <w:numId w:val="1"/>
        </w:numPr>
        <w:tabs>
          <w:tab w:val="left" w:pos="460"/>
        </w:tabs>
        <w:ind w:right="848"/>
        <w:rPr>
          <w:u w:val="none"/>
        </w:rPr>
      </w:pPr>
      <w:r w:rsidRPr="00207982">
        <w:rPr>
          <w:b/>
          <w:u w:val="none"/>
        </w:rPr>
        <w:t>ACCOUNTING STATEMENTS:</w:t>
      </w:r>
      <w:r>
        <w:rPr>
          <w:b/>
          <w:u w:val="none"/>
        </w:rPr>
        <w:t xml:space="preserve"> </w:t>
      </w:r>
      <w:r>
        <w:rPr>
          <w:u w:val="none"/>
        </w:rPr>
        <w:t>Agent shall maintain accurate records of monies received and render to Owner a monthly and year end electronic statement of receipts and disbursements, remitting any balance shown due Owner. As required by law, at the end of each calendar year, the Owner will receive a 1099 I.R.S. tax form on all rental income received by the Agent. If Owner chooses a hard copy of financial statements to be delivered by mail, an additional $5.00 per month will be</w:t>
      </w:r>
      <w:r>
        <w:rPr>
          <w:spacing w:val="1"/>
          <w:u w:val="none"/>
        </w:rPr>
        <w:t xml:space="preserve"> </w:t>
      </w:r>
      <w:r>
        <w:rPr>
          <w:u w:val="none"/>
        </w:rPr>
        <w:t>charged.</w:t>
      </w:r>
    </w:p>
    <w:p w14:paraId="07AFE0C3" w14:textId="014E4919" w:rsidR="006026AE" w:rsidRDefault="000865BD" w:rsidP="006026AE">
      <w:pPr>
        <w:pStyle w:val="BodyText"/>
        <w:spacing w:before="185" w:line="328" w:lineRule="auto"/>
        <w:ind w:left="767" w:right="8474" w:hanging="293"/>
      </w:pPr>
      <w:r>
        <w:rPr>
          <w:noProof/>
          <w:lang w:bidi="ar-SA"/>
        </w:rPr>
        <mc:AlternateContent>
          <mc:Choice Requires="wps">
            <w:drawing>
              <wp:anchor distT="0" distB="0" distL="114300" distR="114300" simplePos="0" relativeHeight="251663360" behindDoc="1" locked="0" layoutInCell="1" allowOverlap="1" wp14:anchorId="31935496" wp14:editId="42EF9A5E">
                <wp:simplePos x="0" y="0"/>
                <wp:positionH relativeFrom="page">
                  <wp:posOffset>467360</wp:posOffset>
                </wp:positionH>
                <wp:positionV relativeFrom="paragraph">
                  <wp:posOffset>120177</wp:posOffset>
                </wp:positionV>
                <wp:extent cx="130810" cy="130810"/>
                <wp:effectExtent l="0" t="0" r="2159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6.8pt;margin-top:9.45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" filled="f" strokeweight=".72pt">
                <w10:wrap anchorx="page"/>
              </v:rect>
            </w:pict>
          </mc:Fallback>
        </mc:AlternateContent>
      </w:r>
      <w:r w:rsidR="00207982">
        <w:rPr>
          <w:noProof/>
          <w:lang w:bidi="ar-SA"/>
        </w:rPr>
        <mc:AlternateContent>
          <mc:Choice Requires="wps">
            <w:drawing>
              <wp:anchor distT="0" distB="0" distL="114300" distR="114300" simplePos="0" relativeHeight="251661312" behindDoc="1" locked="0" layoutInCell="1" allowOverlap="1" wp14:anchorId="4E503126" wp14:editId="757A69E0">
                <wp:simplePos x="0" y="0"/>
                <wp:positionH relativeFrom="page">
                  <wp:posOffset>470535</wp:posOffset>
                </wp:positionH>
                <wp:positionV relativeFrom="paragraph">
                  <wp:posOffset>354330</wp:posOffset>
                </wp:positionV>
                <wp:extent cx="130810" cy="130810"/>
                <wp:effectExtent l="635" t="0" r="8255" b="10160"/>
                <wp:wrapNone/>
                <wp:docPr id="5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7.05pt;margin-top:27.9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" filled="f" strokeweight=".72pt">
                <w10:wrap anchorx="page"/>
              </v:rect>
            </w:pict>
          </mc:Fallback>
        </mc:AlternateContent>
      </w:r>
      <w:r w:rsidR="00207982">
        <w:rPr>
          <w:spacing w:val="22"/>
          <w:sz w:val="20"/>
          <w:u w:val="none"/>
        </w:rPr>
        <w:t xml:space="preserve"> </w:t>
      </w:r>
      <w:r>
        <w:rPr>
          <w:spacing w:val="22"/>
          <w:sz w:val="20"/>
          <w:u w:val="none"/>
        </w:rPr>
        <w:t xml:space="preserve">   </w:t>
      </w:r>
      <w:r w:rsidR="00207982">
        <w:rPr>
          <w:u w:val="none"/>
        </w:rPr>
        <w:t xml:space="preserve">Email Address: </w:t>
      </w:r>
      <w:r w:rsidR="00207982">
        <w:t>Email Address</w:t>
      </w:r>
      <w:r w:rsidR="00207982">
        <w:rPr>
          <w:u w:val="none"/>
        </w:rPr>
        <w:t xml:space="preserve"> Mail to:</w:t>
      </w:r>
      <w:r w:rsidR="00207982">
        <w:rPr>
          <w:spacing w:val="-2"/>
          <w:u w:val="none"/>
        </w:rPr>
        <w:t xml:space="preserve"> </w:t>
      </w:r>
      <w:r w:rsidR="00207982">
        <w:t>N/A</w:t>
      </w:r>
    </w:p>
    <w:p w14:paraId="3A50881B" w14:textId="0C1F74CB" w:rsidR="006026AE" w:rsidRPr="006026AE" w:rsidRDefault="008A7B11" w:rsidP="006026AE">
      <w:pPr>
        <w:pStyle w:val="ListParagraph"/>
        <w:numPr>
          <w:ilvl w:val="0"/>
          <w:numId w:val="1"/>
        </w:numPr>
        <w:tabs>
          <w:tab w:val="left" w:pos="460"/>
        </w:tabs>
        <w:spacing w:before="120"/>
        <w:ind w:left="461" w:right="763"/>
        <w:rPr>
          <w:u w:val="none"/>
        </w:rPr>
      </w:pPr>
      <w:r w:rsidRPr="008A7B11">
        <w:rPr>
          <w:b/>
          <w:u w:val="none"/>
        </w:rPr>
        <w:t>UTILITIES, HOA’s &amp; CCR’S:</w:t>
      </w:r>
      <w:r>
        <w:rPr>
          <w:b/>
          <w:u w:val="none"/>
        </w:rPr>
        <w:t xml:space="preserve"> </w:t>
      </w:r>
      <w:r>
        <w:rPr>
          <w:u w:val="none"/>
        </w:rPr>
        <w:t>Owner understands that all utilities are their responsibility unless noted in the Tenants’ lease. Should any sums be incurred by uncollected payments from Tenants, Owner remains ultimately liable for the cost. Owner</w:t>
      </w:r>
      <w:r>
        <w:rPr>
          <w:spacing w:val="-2"/>
          <w:u w:val="none"/>
        </w:rPr>
        <w:t xml:space="preserve"> </w:t>
      </w:r>
      <w:r>
        <w:rPr>
          <w:u w:val="none"/>
        </w:rPr>
        <w:t>must</w:t>
      </w:r>
      <w:r>
        <w:rPr>
          <w:spacing w:val="-1"/>
          <w:u w:val="none"/>
        </w:rPr>
        <w:t xml:space="preserve"> </w:t>
      </w:r>
      <w:r>
        <w:rPr>
          <w:u w:val="none"/>
        </w:rPr>
        <w:t>contact</w:t>
      </w:r>
      <w:r>
        <w:rPr>
          <w:spacing w:val="-1"/>
          <w:u w:val="none"/>
        </w:rPr>
        <w:t xml:space="preserve"> </w:t>
      </w:r>
      <w:r>
        <w:rPr>
          <w:u w:val="none"/>
        </w:rPr>
        <w:t>each</w:t>
      </w:r>
      <w:r>
        <w:rPr>
          <w:spacing w:val="-2"/>
          <w:u w:val="none"/>
        </w:rPr>
        <w:t xml:space="preserve"> </w:t>
      </w:r>
      <w:r>
        <w:rPr>
          <w:u w:val="none"/>
        </w:rPr>
        <w:t>utility,</w:t>
      </w:r>
      <w:r>
        <w:rPr>
          <w:spacing w:val="-2"/>
          <w:u w:val="none"/>
        </w:rPr>
        <w:t xml:space="preserve"> </w:t>
      </w:r>
      <w:r>
        <w:rPr>
          <w:u w:val="none"/>
        </w:rPr>
        <w:t>such</w:t>
      </w:r>
      <w:r>
        <w:rPr>
          <w:spacing w:val="-5"/>
          <w:u w:val="none"/>
        </w:rPr>
        <w:t xml:space="preserve"> </w:t>
      </w:r>
      <w:r>
        <w:rPr>
          <w:u w:val="none"/>
        </w:rPr>
        <w:t>as</w:t>
      </w:r>
      <w:r>
        <w:rPr>
          <w:spacing w:val="-4"/>
          <w:u w:val="none"/>
        </w:rPr>
        <w:t xml:space="preserve"> </w:t>
      </w:r>
      <w:r>
        <w:rPr>
          <w:u w:val="none"/>
        </w:rPr>
        <w:t>electric,</w:t>
      </w:r>
      <w:r>
        <w:rPr>
          <w:spacing w:val="-2"/>
          <w:u w:val="none"/>
        </w:rPr>
        <w:t xml:space="preserve"> </w:t>
      </w:r>
      <w:r>
        <w:rPr>
          <w:u w:val="none"/>
        </w:rPr>
        <w:t>gas,</w:t>
      </w:r>
      <w:r>
        <w:rPr>
          <w:spacing w:val="-5"/>
          <w:u w:val="none"/>
        </w:rPr>
        <w:t xml:space="preserve"> </w:t>
      </w:r>
      <w:r>
        <w:rPr>
          <w:u w:val="none"/>
        </w:rPr>
        <w:t>water,</w:t>
      </w:r>
      <w:r>
        <w:rPr>
          <w:spacing w:val="-2"/>
          <w:u w:val="none"/>
        </w:rPr>
        <w:t xml:space="preserve"> </w:t>
      </w:r>
      <w:r>
        <w:rPr>
          <w:u w:val="none"/>
        </w:rPr>
        <w:t>sewer,</w:t>
      </w:r>
      <w:r>
        <w:rPr>
          <w:spacing w:val="-2"/>
          <w:u w:val="none"/>
        </w:rPr>
        <w:t xml:space="preserve"> </w:t>
      </w:r>
      <w:r>
        <w:rPr>
          <w:u w:val="none"/>
        </w:rPr>
        <w:t>garbage/recycling,</w:t>
      </w:r>
      <w:r>
        <w:rPr>
          <w:spacing w:val="-2"/>
          <w:u w:val="none"/>
        </w:rPr>
        <w:t xml:space="preserve"> </w:t>
      </w:r>
      <w:r>
        <w:rPr>
          <w:u w:val="none"/>
        </w:rPr>
        <w:t>and</w:t>
      </w:r>
      <w:r>
        <w:rPr>
          <w:spacing w:val="-5"/>
          <w:u w:val="none"/>
        </w:rPr>
        <w:t xml:space="preserve"> </w:t>
      </w:r>
      <w:r>
        <w:rPr>
          <w:u w:val="none"/>
        </w:rPr>
        <w:t>any</w:t>
      </w:r>
      <w:r>
        <w:rPr>
          <w:spacing w:val="-5"/>
          <w:u w:val="none"/>
        </w:rPr>
        <w:t xml:space="preserve"> </w:t>
      </w:r>
      <w:r>
        <w:rPr>
          <w:u w:val="none"/>
        </w:rPr>
        <w:t>other</w:t>
      </w:r>
      <w:r>
        <w:rPr>
          <w:spacing w:val="-1"/>
          <w:u w:val="none"/>
        </w:rPr>
        <w:t xml:space="preserve"> </w:t>
      </w:r>
      <w:r>
        <w:rPr>
          <w:u w:val="none"/>
        </w:rPr>
        <w:t>applicable</w:t>
      </w:r>
      <w:r>
        <w:rPr>
          <w:spacing w:val="-2"/>
          <w:u w:val="none"/>
        </w:rPr>
        <w:t xml:space="preserve"> </w:t>
      </w:r>
      <w:r>
        <w:rPr>
          <w:u w:val="none"/>
        </w:rPr>
        <w:t xml:space="preserve">company. Provide them with your property manager’s name and phone number for a contact person and our mailing address for access to Tenants account. Provide Agent with billing information to include account and contact numbers. Owner shall complete utility providers and contact information for each below. Indicate </w:t>
      </w:r>
      <w:r w:rsidRPr="008A7B11">
        <w:rPr>
          <w:b/>
        </w:rPr>
        <w:t>N/A</w:t>
      </w:r>
      <w:r>
        <w:rPr>
          <w:b/>
          <w:u w:val="none"/>
        </w:rPr>
        <w:t xml:space="preserve"> </w:t>
      </w:r>
      <w:r>
        <w:rPr>
          <w:u w:val="none"/>
        </w:rPr>
        <w:t>for any items that are not pertinent to your property.</w:t>
      </w:r>
    </w:p>
    <w:p w14:paraId="4A4E4DCF" w14:textId="184B2669" w:rsidR="008A7B11" w:rsidRDefault="006C531B" w:rsidP="006C531B">
      <w:pPr>
        <w:pStyle w:val="BodyText"/>
        <w:tabs>
          <w:tab w:val="left" w:pos="5000"/>
        </w:tabs>
        <w:spacing w:before="185"/>
      </w:pPr>
      <w:r w:rsidRPr="006C531B">
        <w:rPr>
          <w:u w:val="none"/>
        </w:rPr>
        <w:t xml:space="preserve">                      </w:t>
      </w:r>
      <w:r w:rsidR="00D40AD6">
        <w:rPr>
          <w:u w:val="none"/>
        </w:rPr>
        <w:t xml:space="preserve">  </w:t>
      </w:r>
      <w:r w:rsidR="008A7B11">
        <w:t>Name</w:t>
      </w:r>
      <w:r w:rsidR="008A7B11">
        <w:rPr>
          <w:spacing w:val="-2"/>
        </w:rPr>
        <w:t xml:space="preserve"> </w:t>
      </w:r>
      <w:r w:rsidR="008A7B11">
        <w:t>of Provider</w:t>
      </w:r>
      <w:r w:rsidR="008A7B11">
        <w:rPr>
          <w:u w:val="none"/>
        </w:rPr>
        <w:tab/>
      </w:r>
      <w:r>
        <w:rPr>
          <w:u w:val="none"/>
        </w:rPr>
        <w:t xml:space="preserve">     </w:t>
      </w:r>
      <w:r w:rsidR="008A7B11">
        <w:t>Contact Information/Acct</w:t>
      </w:r>
      <w:r w:rsidR="008A7B11">
        <w:rPr>
          <w:spacing w:val="2"/>
        </w:rPr>
        <w:t xml:space="preserve"> </w:t>
      </w:r>
      <w:r w:rsidR="008A7B11">
        <w:t>#:</w:t>
      </w:r>
    </w:p>
    <w:p w14:paraId="5B94CCDE" w14:textId="14247865" w:rsidR="00D40AD6" w:rsidRDefault="00D40AD6" w:rsidP="00D40AD6">
      <w:pPr>
        <w:pStyle w:val="BodyText"/>
        <w:tabs>
          <w:tab w:val="left" w:pos="1674"/>
          <w:tab w:val="left" w:pos="1729"/>
          <w:tab w:val="left" w:pos="4779"/>
          <w:tab w:val="left" w:pos="11259"/>
        </w:tabs>
        <w:ind w:right="718"/>
        <w:jc w:val="both"/>
      </w:pPr>
      <w:r>
        <w:rPr>
          <w:u w:val="none"/>
        </w:rPr>
        <w:t xml:space="preserve">Gas/Propane:  </w:t>
      </w:r>
      <w:r>
        <w:t xml:space="preserve">                                                           </w:t>
      </w:r>
      <w:r>
        <w:rPr>
          <w:u w:val="none"/>
        </w:rPr>
        <w:t xml:space="preserve">     </w:t>
      </w:r>
      <w:r w:rsidRPr="006C531B">
        <w:t>                                                                          </w:t>
      </w:r>
      <w:r>
        <w:t>                                 </w:t>
      </w:r>
    </w:p>
    <w:p w14:paraId="2532F20A" w14:textId="562B7822" w:rsidR="00D40AD6" w:rsidRDefault="00D40AD6" w:rsidP="00D40AD6">
      <w:pPr>
        <w:pStyle w:val="BodyText"/>
        <w:tabs>
          <w:tab w:val="left" w:pos="1674"/>
          <w:tab w:val="left" w:pos="1729"/>
          <w:tab w:val="left" w:pos="4779"/>
          <w:tab w:val="left" w:pos="11259"/>
        </w:tabs>
        <w:ind w:right="718"/>
        <w:jc w:val="both"/>
      </w:pPr>
      <w:r>
        <w:rPr>
          <w:u w:val="none"/>
        </w:rPr>
        <w:t xml:space="preserve">Electricity:      </w:t>
      </w:r>
      <w:r>
        <w:t xml:space="preserve">                                                           </w:t>
      </w:r>
      <w:r>
        <w:rPr>
          <w:u w:val="none"/>
        </w:rPr>
        <w:t xml:space="preserve">     </w:t>
      </w:r>
      <w:r w:rsidRPr="006C531B">
        <w:t>                                                                          </w:t>
      </w:r>
      <w:r>
        <w:t>                                 </w:t>
      </w:r>
    </w:p>
    <w:p w14:paraId="5CF54A32" w14:textId="4CD2D652" w:rsidR="00D40AD6" w:rsidRDefault="00D40AD6" w:rsidP="00D40AD6">
      <w:pPr>
        <w:pStyle w:val="BodyText"/>
        <w:tabs>
          <w:tab w:val="left" w:pos="1674"/>
          <w:tab w:val="left" w:pos="1729"/>
          <w:tab w:val="left" w:pos="4779"/>
          <w:tab w:val="left" w:pos="11259"/>
        </w:tabs>
        <w:ind w:right="718"/>
        <w:jc w:val="both"/>
      </w:pPr>
      <w:r>
        <w:rPr>
          <w:u w:val="none"/>
        </w:rPr>
        <w:t xml:space="preserve">Water:             </w:t>
      </w:r>
      <w:r>
        <w:t xml:space="preserve">                                                           </w:t>
      </w:r>
      <w:r>
        <w:rPr>
          <w:u w:val="none"/>
        </w:rPr>
        <w:t xml:space="preserve">     </w:t>
      </w:r>
      <w:r w:rsidRPr="006C531B">
        <w:t>                                                                          </w:t>
      </w:r>
      <w:r>
        <w:t>                                 </w:t>
      </w:r>
    </w:p>
    <w:p w14:paraId="529068B1" w14:textId="22AA2461" w:rsidR="00D40AD6" w:rsidRDefault="00D40AD6" w:rsidP="00D40AD6">
      <w:pPr>
        <w:pStyle w:val="BodyText"/>
        <w:tabs>
          <w:tab w:val="left" w:pos="1674"/>
          <w:tab w:val="left" w:pos="1729"/>
          <w:tab w:val="left" w:pos="4779"/>
          <w:tab w:val="left" w:pos="11259"/>
        </w:tabs>
        <w:ind w:right="718"/>
        <w:jc w:val="both"/>
      </w:pPr>
      <w:r>
        <w:rPr>
          <w:u w:val="none"/>
        </w:rPr>
        <w:t xml:space="preserve">Sewer:             </w:t>
      </w:r>
      <w:r>
        <w:t xml:space="preserve">                                                           </w:t>
      </w:r>
      <w:r>
        <w:rPr>
          <w:u w:val="none"/>
        </w:rPr>
        <w:t xml:space="preserve">     </w:t>
      </w:r>
      <w:r w:rsidRPr="006C531B">
        <w:t>                                                                          </w:t>
      </w:r>
      <w:r>
        <w:t>                                 </w:t>
      </w:r>
    </w:p>
    <w:p w14:paraId="32B724C5" w14:textId="35EB133C" w:rsidR="00D40AD6" w:rsidRDefault="00D40AD6" w:rsidP="00D40AD6">
      <w:pPr>
        <w:pStyle w:val="BodyText"/>
        <w:tabs>
          <w:tab w:val="left" w:pos="1674"/>
          <w:tab w:val="left" w:pos="1729"/>
          <w:tab w:val="left" w:pos="4779"/>
          <w:tab w:val="left" w:pos="11259"/>
        </w:tabs>
        <w:ind w:right="718"/>
        <w:jc w:val="both"/>
      </w:pPr>
      <w:r>
        <w:rPr>
          <w:u w:val="none"/>
        </w:rPr>
        <w:t xml:space="preserve">Garbage:          </w:t>
      </w:r>
      <w:r>
        <w:t xml:space="preserve">                                                           </w:t>
      </w:r>
      <w:r>
        <w:rPr>
          <w:u w:val="none"/>
        </w:rPr>
        <w:t xml:space="preserve">     </w:t>
      </w:r>
      <w:r w:rsidRPr="006C531B">
        <w:t>                                                                          </w:t>
      </w:r>
      <w:r>
        <w:t>                                 </w:t>
      </w:r>
    </w:p>
    <w:p w14:paraId="692DF29F" w14:textId="79EDE159" w:rsidR="00D40AD6" w:rsidRDefault="00D40AD6" w:rsidP="00D40AD6">
      <w:pPr>
        <w:pStyle w:val="BodyText"/>
        <w:tabs>
          <w:tab w:val="left" w:pos="1674"/>
          <w:tab w:val="left" w:pos="1729"/>
          <w:tab w:val="left" w:pos="4779"/>
          <w:tab w:val="left" w:pos="11259"/>
        </w:tabs>
        <w:ind w:right="718"/>
        <w:jc w:val="both"/>
      </w:pPr>
      <w:r>
        <w:rPr>
          <w:u w:val="none"/>
        </w:rPr>
        <w:t xml:space="preserve">Other:              </w:t>
      </w:r>
      <w:r>
        <w:t xml:space="preserve">                                                           </w:t>
      </w:r>
      <w:r>
        <w:rPr>
          <w:u w:val="none"/>
        </w:rPr>
        <w:t xml:space="preserve">     </w:t>
      </w:r>
      <w:r w:rsidRPr="006C531B">
        <w:t>                                                                          </w:t>
      </w:r>
      <w:r>
        <w:t>                                 </w:t>
      </w:r>
    </w:p>
    <w:p w14:paraId="5F4B3064" w14:textId="2CFFC18E" w:rsidR="00D40AD6" w:rsidRDefault="00D40AD6" w:rsidP="00D40AD6">
      <w:pPr>
        <w:pStyle w:val="BodyText"/>
        <w:tabs>
          <w:tab w:val="left" w:pos="1674"/>
          <w:tab w:val="left" w:pos="1729"/>
          <w:tab w:val="left" w:pos="4779"/>
          <w:tab w:val="left" w:pos="11259"/>
        </w:tabs>
        <w:ind w:right="718"/>
        <w:jc w:val="both"/>
        <w:rPr>
          <w:u w:val="none"/>
        </w:rPr>
      </w:pPr>
      <w:r>
        <w:rPr>
          <w:u w:val="none"/>
        </w:rPr>
        <w:t xml:space="preserve">HOA:               </w:t>
      </w:r>
      <w:r>
        <w:t xml:space="preserve">                                                           </w:t>
      </w:r>
      <w:r>
        <w:rPr>
          <w:u w:val="none"/>
        </w:rPr>
        <w:t xml:space="preserve">     </w:t>
      </w:r>
      <w:r w:rsidRPr="006C531B">
        <w:t>                                                                          </w:t>
      </w:r>
      <w:r>
        <w:t>                                 </w:t>
      </w:r>
    </w:p>
    <w:p w14:paraId="6AB134C2" w14:textId="77777777" w:rsidR="00D40AD6" w:rsidRDefault="00D40AD6" w:rsidP="00D40AD6">
      <w:pPr>
        <w:pStyle w:val="BodyText"/>
        <w:tabs>
          <w:tab w:val="left" w:pos="1674"/>
          <w:tab w:val="left" w:pos="1729"/>
          <w:tab w:val="left" w:pos="4779"/>
          <w:tab w:val="left" w:pos="11259"/>
        </w:tabs>
        <w:ind w:right="718"/>
        <w:jc w:val="both"/>
        <w:rPr>
          <w:u w:val="none"/>
        </w:rPr>
      </w:pPr>
    </w:p>
    <w:p w14:paraId="463C4D52" w14:textId="2080E18D" w:rsidR="008A7B11" w:rsidRDefault="008A7B11" w:rsidP="006026AE">
      <w:pPr>
        <w:pStyle w:val="BodyText"/>
        <w:numPr>
          <w:ilvl w:val="0"/>
          <w:numId w:val="2"/>
        </w:numPr>
        <w:spacing w:before="0"/>
        <w:ind w:right="1026"/>
        <w:rPr>
          <w:u w:val="none"/>
        </w:rPr>
      </w:pPr>
      <w:r>
        <w:rPr>
          <w:u w:val="none"/>
        </w:rPr>
        <w:t>If your neighborhood has an outside company that enforces neighborhood Rules &amp; Regulations /CCR’s, please provide Agent copies of any rules and regulations that apply to Tenants. Owner shall assume any/all responsibility for non-compliance issues and fines associated with such in the event Agent is not provided with proper documentation and contact information for the proper authority of such rules, regulations and/or CCR’s.</w:t>
      </w:r>
    </w:p>
    <w:p w14:paraId="0B599B84" w14:textId="77777777" w:rsidR="006026AE" w:rsidRPr="006026AE" w:rsidRDefault="006026AE" w:rsidP="006026AE">
      <w:pPr>
        <w:pStyle w:val="BodyText"/>
        <w:spacing w:before="0"/>
        <w:ind w:left="1133" w:right="1026"/>
        <w:rPr>
          <w:u w:val="none"/>
        </w:rPr>
      </w:pPr>
    </w:p>
    <w:p w14:paraId="2DD03FA0" w14:textId="77777777" w:rsidR="006026AE" w:rsidRDefault="006026AE" w:rsidP="006026AE">
      <w:pPr>
        <w:pStyle w:val="BodyText"/>
        <w:numPr>
          <w:ilvl w:val="0"/>
          <w:numId w:val="1"/>
        </w:numPr>
        <w:spacing w:before="0"/>
        <w:ind w:right="1026"/>
        <w:rPr>
          <w:u w:val="none"/>
        </w:rPr>
      </w:pPr>
      <w:r w:rsidRPr="006026AE">
        <w:rPr>
          <w:b/>
          <w:u w:val="none"/>
        </w:rPr>
        <w:t>DISPERSAL OF PROCEEDS:</w:t>
      </w:r>
      <w:r>
        <w:rPr>
          <w:b/>
          <w:u w:val="none"/>
        </w:rPr>
        <w:t xml:space="preserve"> </w:t>
      </w:r>
      <w:r>
        <w:rPr>
          <w:u w:val="none"/>
        </w:rPr>
        <w:t>Agent is authorized and is hereby directed to pay the expenses and costs for the property, including Management fees and charges, as indicated below from Owner’s funds held by Agent, unless directed otherwise by Owner, including but not limited to property management fees and charges, expenses for goods and services as follows including utilities,</w:t>
      </w:r>
      <w:r>
        <w:rPr>
          <w:spacing w:val="-4"/>
          <w:u w:val="none"/>
        </w:rPr>
        <w:t xml:space="preserve"> </w:t>
      </w:r>
      <w:r>
        <w:rPr>
          <w:u w:val="none"/>
        </w:rPr>
        <w:t>services</w:t>
      </w:r>
    </w:p>
    <w:p w14:paraId="1BBF38B9" w14:textId="77777777" w:rsidR="00C16710" w:rsidRDefault="00C16710" w:rsidP="00C16710">
      <w:pPr>
        <w:pStyle w:val="BodyText"/>
        <w:spacing w:before="0"/>
        <w:ind w:right="1026"/>
        <w:rPr>
          <w:u w:val="none"/>
        </w:rPr>
      </w:pPr>
    </w:p>
    <w:tbl>
      <w:tblPr>
        <w:tblW w:w="0" w:type="auto"/>
        <w:tblInd w:w="460" w:type="dxa"/>
        <w:tblLayout w:type="fixed"/>
        <w:tblCellMar>
          <w:left w:w="0" w:type="dxa"/>
          <w:right w:w="0" w:type="dxa"/>
        </w:tblCellMar>
        <w:tblLook w:val="01E0" w:firstRow="1" w:lastRow="1" w:firstColumn="1" w:lastColumn="1" w:noHBand="0" w:noVBand="0"/>
      </w:tblPr>
      <w:tblGrid>
        <w:gridCol w:w="2749"/>
        <w:gridCol w:w="1333"/>
        <w:gridCol w:w="1627"/>
        <w:gridCol w:w="5095"/>
      </w:tblGrid>
      <w:tr w:rsidR="00C16710" w14:paraId="56A5A494" w14:textId="77777777" w:rsidTr="009B432D">
        <w:trPr>
          <w:trHeight w:val="289"/>
        </w:trPr>
        <w:tc>
          <w:tcPr>
            <w:tcW w:w="2749" w:type="dxa"/>
            <w:tcBorders>
              <w:bottom w:val="single" w:sz="4" w:space="0" w:color="000000"/>
            </w:tcBorders>
          </w:tcPr>
          <w:p w14:paraId="114FAFEB" w14:textId="77777777" w:rsidR="00C16710" w:rsidRDefault="00C16710" w:rsidP="009B432D">
            <w:pPr>
              <w:pStyle w:val="TableParagraph"/>
              <w:spacing w:before="41" w:line="209" w:lineRule="exact"/>
            </w:pPr>
            <w:r>
              <w:t>ITEM</w:t>
            </w:r>
          </w:p>
        </w:tc>
        <w:tc>
          <w:tcPr>
            <w:tcW w:w="1333" w:type="dxa"/>
            <w:tcBorders>
              <w:bottom w:val="single" w:sz="4" w:space="0" w:color="000000"/>
            </w:tcBorders>
          </w:tcPr>
          <w:p w14:paraId="391C7C46" w14:textId="77777777" w:rsidR="00C16710" w:rsidRDefault="00C16710" w:rsidP="009B432D">
            <w:pPr>
              <w:pStyle w:val="TableParagraph"/>
              <w:spacing w:line="240" w:lineRule="auto"/>
              <w:rPr>
                <w:sz w:val="20"/>
              </w:rPr>
            </w:pPr>
          </w:p>
        </w:tc>
        <w:tc>
          <w:tcPr>
            <w:tcW w:w="1627" w:type="dxa"/>
            <w:tcBorders>
              <w:bottom w:val="single" w:sz="4" w:space="0" w:color="000000"/>
            </w:tcBorders>
          </w:tcPr>
          <w:p w14:paraId="14D86239" w14:textId="77777777" w:rsidR="00C16710" w:rsidRDefault="00C16710" w:rsidP="009B432D">
            <w:pPr>
              <w:pStyle w:val="TableParagraph"/>
              <w:spacing w:before="41" w:line="209" w:lineRule="exact"/>
              <w:ind w:left="238"/>
            </w:pPr>
            <w:r>
              <w:t>PAID BY</w:t>
            </w:r>
          </w:p>
        </w:tc>
        <w:tc>
          <w:tcPr>
            <w:tcW w:w="5095" w:type="dxa"/>
            <w:tcBorders>
              <w:bottom w:val="single" w:sz="4" w:space="0" w:color="000000"/>
            </w:tcBorders>
          </w:tcPr>
          <w:p w14:paraId="4C3CE18C" w14:textId="77777777" w:rsidR="00C16710" w:rsidRDefault="00C16710" w:rsidP="009B432D">
            <w:pPr>
              <w:pStyle w:val="TableParagraph"/>
              <w:spacing w:line="240" w:lineRule="auto"/>
              <w:rPr>
                <w:sz w:val="20"/>
              </w:rPr>
            </w:pPr>
          </w:p>
        </w:tc>
      </w:tr>
      <w:tr w:rsidR="00C16710" w14:paraId="6AF72824" w14:textId="77777777" w:rsidTr="009B432D">
        <w:trPr>
          <w:trHeight w:val="253"/>
        </w:trPr>
        <w:tc>
          <w:tcPr>
            <w:tcW w:w="2749" w:type="dxa"/>
            <w:tcBorders>
              <w:top w:val="single" w:sz="4" w:space="0" w:color="000000"/>
            </w:tcBorders>
          </w:tcPr>
          <w:p w14:paraId="2BA7B11C" w14:textId="77777777" w:rsidR="00C16710" w:rsidRDefault="00C16710" w:rsidP="009B432D">
            <w:pPr>
              <w:pStyle w:val="TableParagraph"/>
              <w:spacing w:before="15" w:line="237" w:lineRule="exact"/>
            </w:pPr>
            <w:r>
              <w:t>Electric:</w:t>
            </w:r>
          </w:p>
        </w:tc>
        <w:tc>
          <w:tcPr>
            <w:tcW w:w="1333" w:type="dxa"/>
            <w:tcBorders>
              <w:top w:val="single" w:sz="4" w:space="0" w:color="000000"/>
            </w:tcBorders>
          </w:tcPr>
          <w:p w14:paraId="5B4255DD" w14:textId="01B699AC" w:rsidR="00C16710" w:rsidRDefault="00625211" w:rsidP="009B432D">
            <w:pPr>
              <w:pStyle w:val="TableParagraph"/>
              <w:spacing w:before="15" w:line="237" w:lineRule="exact"/>
              <w:ind w:right="238"/>
              <w:jc w:val="right"/>
            </w:pPr>
            <w:r>
              <w:rPr>
                <w:noProof/>
                <w:lang w:bidi="ar-SA"/>
              </w:rPr>
              <mc:AlternateContent>
                <mc:Choice Requires="wpg">
                  <w:drawing>
                    <wp:anchor distT="0" distB="0" distL="114300" distR="114300" simplePos="0" relativeHeight="251671552" behindDoc="1" locked="0" layoutInCell="1" allowOverlap="1" wp14:anchorId="55321C99" wp14:editId="71E7E111">
                      <wp:simplePos x="0" y="0"/>
                      <wp:positionH relativeFrom="page">
                        <wp:posOffset>102870</wp:posOffset>
                      </wp:positionH>
                      <wp:positionV relativeFrom="paragraph">
                        <wp:posOffset>16037</wp:posOffset>
                      </wp:positionV>
                      <wp:extent cx="140335" cy="1746885"/>
                      <wp:effectExtent l="0" t="0" r="12065" b="31115"/>
                      <wp:wrapNone/>
                      <wp:docPr id="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746885"/>
                                <a:chOff x="3614" y="1471"/>
                                <a:chExt cx="221" cy="2751"/>
                              </a:xfrm>
                            </wpg:grpSpPr>
                            <wps:wsp>
                              <wps:cNvPr id="47" name="Rectangle 51"/>
                              <wps:cNvSpPr>
                                <a:spLocks noChangeArrowheads="1"/>
                              </wps:cNvSpPr>
                              <wps:spPr bwMode="auto">
                                <a:xfrm>
                                  <a:off x="3621" y="147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50"/>
                              <wps:cNvSpPr>
                                <a:spLocks noChangeArrowheads="1"/>
                              </wps:cNvSpPr>
                              <wps:spPr bwMode="auto">
                                <a:xfrm>
                                  <a:off x="3621" y="173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9"/>
                              <wps:cNvSpPr>
                                <a:spLocks noChangeArrowheads="1"/>
                              </wps:cNvSpPr>
                              <wps:spPr bwMode="auto">
                                <a:xfrm>
                                  <a:off x="3621" y="198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8"/>
                              <wps:cNvSpPr>
                                <a:spLocks noChangeArrowheads="1"/>
                              </wps:cNvSpPr>
                              <wps:spPr bwMode="auto">
                                <a:xfrm>
                                  <a:off x="3621" y="2236"/>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7"/>
                              <wps:cNvSpPr>
                                <a:spLocks noChangeArrowheads="1"/>
                              </wps:cNvSpPr>
                              <wps:spPr bwMode="auto">
                                <a:xfrm>
                                  <a:off x="3621" y="248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46"/>
                              <wps:cNvSpPr>
                                <a:spLocks noChangeArrowheads="1"/>
                              </wps:cNvSpPr>
                              <wps:spPr bwMode="auto">
                                <a:xfrm>
                                  <a:off x="3621" y="274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45"/>
                              <wps:cNvSpPr>
                                <a:spLocks noChangeArrowheads="1"/>
                              </wps:cNvSpPr>
                              <wps:spPr bwMode="auto">
                                <a:xfrm>
                                  <a:off x="3621" y="299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44"/>
                              <wps:cNvSpPr>
                                <a:spLocks noChangeArrowheads="1"/>
                              </wps:cNvSpPr>
                              <wps:spPr bwMode="auto">
                                <a:xfrm>
                                  <a:off x="3621" y="3249"/>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3"/>
                              <wps:cNvSpPr>
                                <a:spLocks noChangeArrowheads="1"/>
                              </wps:cNvSpPr>
                              <wps:spPr bwMode="auto">
                                <a:xfrm>
                                  <a:off x="3621" y="350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42"/>
                              <wps:cNvSpPr>
                                <a:spLocks noChangeArrowheads="1"/>
                              </wps:cNvSpPr>
                              <wps:spPr bwMode="auto">
                                <a:xfrm>
                                  <a:off x="3621" y="375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1"/>
                              <wps:cNvSpPr>
                                <a:spLocks noChangeArrowheads="1"/>
                              </wps:cNvSpPr>
                              <wps:spPr bwMode="auto">
                                <a:xfrm>
                                  <a:off x="3621" y="400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8.1pt;margin-top:1.25pt;width:11.05pt;height:137.55pt;z-index:-251644928;mso-position-horizontal-relative:page" coordorigin="3614,1471" coordsize="221,27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">
                      <v:rect id="Rectangle 51" o:spid="_x0000_s1027" style="position:absolute;left:3621;top:147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WLTTxAAA&#10;ANsAAAAPAAAAZHJzL2Rvd25yZXYueG1sRI9BawIxFITvBf9DeIK3mihiy2oUEQviqd3uQW/PzXOz&#10;uHlZNum6/fdNodDjMDPfMOvt4BrRUxdqzxpmUwWCuPSm5kpD8fn2/AoiRGSDjWfS8E0BtpvR0xoz&#10;4x/8QX0eK5EgHDLUYGNsMylDaclhmPqWOHk33zmMSXaVNB0+Etw1cq7UUjqsOS1YbGlvqbznX07D&#10;ZTgVeFLv9eJanpeHfa5s3xRaT8bDbgUi0hD/w3/to9GweIH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Fi008QAAADbAAAADwAAAAAAAAAAAAAAAACXAgAAZHJzL2Rv&#10;d25yZXYueG1sUEsFBgAAAAAEAAQA9QAAAIgDAAAAAA==&#10;" filled="f" strokeweight=".72pt"/>
                      <v:rect id="Rectangle 50" o:spid="_x0000_s1028" style="position:absolute;left:3621;top:1730;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yChwAAA&#10;ANsAAAAPAAAAZHJzL2Rvd25yZXYueG1sRE/Pa8IwFL4L+x/CG+xmk4mIdEYZssHwpLUHvb01b01Z&#10;81KaWOt/bw6Cx4/v92ozulYM1IfGs4b3TIEgrrxpuNZQHr+nSxAhIhtsPZOGGwXYrF8mK8yNv/KB&#10;hiLWIoVwyFGDjbHLpQyVJYch8x1x4v587zAm2NfS9HhN4a6VM6UW0mHDqcFiR1tL1X9xcRrO467E&#10;ndo389/qtPjaFsoOban12+v4+QEi0hif4of7x2iYp7HpS/oBcn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xyChwAAAANsAAAAPAAAAAAAAAAAAAAAAAJcCAABkcnMvZG93bnJl&#10;di54bWxQSwUGAAAAAAQABAD1AAAAhAMAAAAA&#10;" filled="f" strokeweight=".72pt"/>
                      <v:rect id="Rectangle 49" o:spid="_x0000_s1029" style="position:absolute;left:3621;top:1984;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i4U6xAAA&#10;ANsAAAAPAAAAZHJzL2Rvd25yZXYueG1sRI9BawIxFITvBf9DeIK3migi7WoUEQviqd3uQW/PzXOz&#10;uHlZNum6/fdNodDjMDPfMOvt4BrRUxdqzxpmUwWCuPSm5kpD8fn2/AIiRGSDjWfS8E0BtpvR0xoz&#10;4x/8QX0eK5EgHDLUYGNsMylDaclhmPqWOHk33zmMSXaVNB0+Etw1cq7UUjqsOS1YbGlvqbznX07D&#10;ZTgVeFLv9eJanpeHfa5s3xRaT8bDbgUi0hD/w3/to9GweIX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uFOsQAAADbAAAADwAAAAAAAAAAAAAAAACXAgAAZHJzL2Rv&#10;d25yZXYueG1sUEsFBgAAAAAEAAQA9QAAAIgDAAAAAA==&#10;" filled="f" strokeweight=".72pt"/>
                      <v:rect id="Rectangle 48" o:spid="_x0000_s1030" style="position:absolute;left:3621;top:2236;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aLp6wQAA&#10;ANsAAAAPAAAAZHJzL2Rvd25yZXYueG1sRE/Pa8IwFL4P9j+EN9htJorKqEaR4kA8bV0P2+3ZPJti&#10;81KarO3+++Ug7Pjx/d7uJ9eKgfrQeNYwnykQxJU3Ddcays+3l1cQISIbbD2Thl8KsN89PmwxM37k&#10;DxqKWIsUwiFDDTbGLpMyVJYchpnviBN39b3DmGBfS9PjmMJdKxdKraXDhlODxY5yS9Wt+HEavqdz&#10;iWf13iwv1df6mBfKDm2p9fPTdNiAiDTFf/HdfTIaVml9+pJ+gN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mi6esEAAADbAAAADwAAAAAAAAAAAAAAAACXAgAAZHJzL2Rvd25y&#10;ZXYueG1sUEsFBgAAAAAEAAQA9QAAAIUDAAAAAA==&#10;" filled="f" strokeweight=".72pt"/>
                      <v:rect id="Rectangle 47" o:spid="_x0000_s1031" style="position:absolute;left:3621;top:248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JB/hxAAA&#10;ANsAAAAPAAAAZHJzL2Rvd25yZXYueG1sRI9BawIxFITvBf9DeEJvNbG0UlajiFgQT+12D3p7bp6b&#10;xc3Lsonr9t83BcHjMDPfMIvV4BrRUxdqzxqmEwWCuPSm5kpD8fP58gEiRGSDjWfS8EsBVsvR0wIz&#10;42/8TX0eK5EgHDLUYGNsMylDaclhmPiWOHln3zmMSXaVNB3eEtw18lWpmXRYc1qw2NLGUnnJr07D&#10;cdgXuFdf9dupPMy2m1zZvim0fh4P6zmISEN8hO/tndHwPoX/L+k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SQf4cQAAADbAAAADwAAAAAAAAAAAAAAAACXAgAAZHJzL2Rv&#10;d25yZXYueG1sUEsFBgAAAAAEAAQA9QAAAIgDAAAAAA==&#10;" filled="f" strokeweight=".72pt"/>
                      <v:rect id="Rectangle 46" o:spid="_x0000_s1032" style="position:absolute;left:3621;top:274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9oGWxAAA&#10;ANsAAAAPAAAAZHJzL2Rvd25yZXYueG1sRI9BawIxFITvgv8hPKE3TZRWZDWKiELx1K57aG/Pzetm&#10;6eZl2aTr9t83BcHjMDPfMJvd4BrRUxdqzxrmMwWCuPSm5kpDcTlNVyBCRDbYeCYNvxRgtx2PNpgZ&#10;f+N36vNYiQThkKEGG2ObSRlKSw7DzLfEyfvyncOYZFdJ0+EtwV0jF0otpcOa04LFlg6Wyu/8x2n4&#10;HM4FntVb/XwtP5bHQ65s3xRaP02G/RpEpCE+wvf2q9HwsoD/L+kHyO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faBlsQAAADbAAAADwAAAAAAAAAAAAAAAACXAgAAZHJzL2Rv&#10;d25yZXYueG1sUEsFBgAAAAAEAAQA9QAAAIgDAAAAAA==&#10;" filled="f" strokeweight=".72pt"/>
                      <v:rect id="Rectangle 45" o:spid="_x0000_s1033" style="position:absolute;left:3621;top:2995;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iQNxAAA&#10;ANsAAAAPAAAAZHJzL2Rvd25yZXYueG1sRI/NasMwEITvhb6D2EJvjdT8UdwoIYQGSk6J60Nz21hb&#10;y9RaGUt1nLePAoEeh5n5hlmsBteInrpQe9bwOlIgiEtvaq40FF/blzcQISIbbDyThgsFWC0fHxaY&#10;GX/mA/V5rESCcMhQg42xzaQMpSWHYeRb4uT9+M5hTLKrpOnwnOCukWOl5tJhzWnBYksbS+Vv/uc0&#10;HIddgTu1r6en8nv+scmV7ZtC6+enYf0OItIQ/8P39qfRMJvA7Uv6AXJ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rokDcQAAADbAAAADwAAAAAAAAAAAAAAAACXAgAAZHJzL2Rv&#10;d25yZXYueG1sUEsFBgAAAAAEAAQA9QAAAIgDAAAAAA==&#10;" filled="f" strokeweight=".72pt"/>
                      <v:rect id="Rectangle 44" o:spid="_x0000_s1034" style="position:absolute;left:3621;top:3249;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7x5xAAA&#10;ANsAAAAPAAAAZHJzL2Rvd25yZXYueG1sRI9BawIxFITvBf9DeIK3mihWymoUEQviqd3uQW/PzXOz&#10;uHlZNum6/fdNodDjMDPfMOvt4BrRUxdqzxpmUwWCuPSm5kpD8fn2/AoiRGSDjWfS8E0BtpvR0xoz&#10;4x/8QX0eK5EgHDLUYGNsMylDaclhmPqWOHk33zmMSXaVNB0+Etw1cq7UUjqsOS1YbGlvqbznX07D&#10;ZTgVeFLv9eJanpeHfa5s3xRaT8bDbgUi0hD/w3/to9HwsoD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VO8ecQAAADbAAAADwAAAAAAAAAAAAAAAACXAgAAZHJzL2Rv&#10;d25yZXYueG1sUEsFBgAAAAAEAAQA9QAAAIgDAAAAAA==&#10;" filled="f" strokeweight=".72pt"/>
                      <v:rect id="Rectangle 43" o:spid="_x0000_s1035" style="position:absolute;left:3621;top:350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xnixAAA&#10;ANsAAAAPAAAAZHJzL2Rvd25yZXYueG1sRI9BawIxFITvBf9DeEJvNVFUymoUEQviqd3uQW/PzXOz&#10;uHlZNum6/fdNodDjMDPfMOvt4BrRUxdqzxqmEwWCuPSm5kpD8fn28goiRGSDjWfS8E0BtpvR0xoz&#10;4x/8QX0eK5EgHDLUYGNsMylDaclhmPiWOHk33zmMSXaVNB0+Etw1cqbUUjqsOS1YbGlvqbznX07D&#10;ZTgVeFLv9fxanpeHfa5s3xRaP4+H3QpEpCH+h//aR6NhsYD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Z4sQAAADbAAAADwAAAAAAAAAAAAAAAACXAgAAZHJzL2Rv&#10;d25yZXYueG1sUEsFBgAAAAAEAAQA9QAAAIgDAAAAAA==&#10;" filled="f" strokeweight=".72pt"/>
                      <v:rect id="Rectangle 42" o:spid="_x0000_s1036" style="position:absolute;left:3621;top:375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zYeVxAAA&#10;ANsAAAAPAAAAZHJzL2Rvd25yZXYueG1sRI9Ba8JAFITvhf6H5Qm91V1LDSW6ikgLxZPGHOrtmX1m&#10;g9m3IbuN6b/vCoUeh5n5hlmuR9eKgfrQeNYwmyoQxJU3DdcayuPH8xuIEJENtp5Jww8FWK8eH5aY&#10;G3/jAw1FrEWCcMhRg42xy6UMlSWHYeo74uRdfO8wJtnX0vR4S3DXyhelMumw4bRgsaOtpepafDsN&#10;p3FX4k7tm9dz9ZW9bwtlh7bU+mkybhYgIo3xP/zX/jQa5hncv6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s2HlcQAAADbAAAADwAAAAAAAAAAAAAAAACXAgAAZHJzL2Rv&#10;d25yZXYueG1sUEsFBgAAAAAEAAQA9QAAAIgDAAAAAA==&#10;" filled="f" strokeweight=".72pt"/>
                      <v:rect id="Rectangle 41" o:spid="_x0000_s1037" style="position:absolute;left:3621;top:400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SIOxAAA&#10;ANsAAAAPAAAAZHJzL2Rvd25yZXYueG1sRI9BawIxFITvgv8hvII3TSrWltUoIgrFU7vuob09N6+b&#10;pZuXZRPX7b9vCgWPw8x8w6y3g2tET12oPWt4nCkQxKU3NVcaivNx+gIiRGSDjWfS8EMBtpvxaI2Z&#10;8Td+pz6PlUgQDhlqsDG2mZShtOQwzHxLnLwv3zmMSXaVNB3eEtw1cq7UUjqsOS1YbGlvqfzOr07D&#10;53Aq8KTe6sWl/Fge9rmyfVNoPXkYdisQkYZ4D/+3X42Gp2f4+5J+gN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EiDsQAAADbAAAADwAAAAAAAAAAAAAAAACXAgAAZHJzL2Rv&#10;d25yZXYueG1sUEsFBgAAAAAEAAQA9QAAAIgDAAAAAA==&#10;" filled="f" strokeweight=".72pt"/>
                      <w10:wrap anchorx="page"/>
                    </v:group>
                  </w:pict>
                </mc:Fallback>
              </mc:AlternateContent>
            </w:r>
            <w:r w:rsidR="00C16710">
              <w:t>Owner</w:t>
            </w:r>
          </w:p>
        </w:tc>
        <w:tc>
          <w:tcPr>
            <w:tcW w:w="1627" w:type="dxa"/>
            <w:tcBorders>
              <w:top w:val="single" w:sz="4" w:space="0" w:color="000000"/>
            </w:tcBorders>
          </w:tcPr>
          <w:p w14:paraId="1AE4DF32" w14:textId="67B22C9B" w:rsidR="00C16710" w:rsidRDefault="00625211" w:rsidP="009B432D">
            <w:pPr>
              <w:pStyle w:val="TableParagraph"/>
              <w:spacing w:before="15" w:line="237" w:lineRule="exact"/>
              <w:ind w:right="416"/>
              <w:jc w:val="right"/>
            </w:pPr>
            <w:r>
              <w:rPr>
                <w:noProof/>
                <w:lang w:bidi="ar-SA"/>
              </w:rPr>
              <mc:AlternateContent>
                <mc:Choice Requires="wpg">
                  <w:drawing>
                    <wp:anchor distT="0" distB="0" distL="114300" distR="114300" simplePos="0" relativeHeight="251673600" behindDoc="1" locked="0" layoutInCell="1" allowOverlap="1" wp14:anchorId="396611A6" wp14:editId="39779B1A">
                      <wp:simplePos x="0" y="0"/>
                      <wp:positionH relativeFrom="page">
                        <wp:posOffset>160655</wp:posOffset>
                      </wp:positionH>
                      <wp:positionV relativeFrom="paragraph">
                        <wp:posOffset>16436</wp:posOffset>
                      </wp:positionV>
                      <wp:extent cx="140335" cy="1746885"/>
                      <wp:effectExtent l="0" t="0" r="12065" b="31115"/>
                      <wp:wrapNone/>
                      <wp:docPr id="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746885"/>
                                <a:chOff x="3614" y="1471"/>
                                <a:chExt cx="221" cy="2751"/>
                              </a:xfrm>
                            </wpg:grpSpPr>
                            <wps:wsp>
                              <wps:cNvPr id="11" name="Rectangle 51"/>
                              <wps:cNvSpPr>
                                <a:spLocks noChangeArrowheads="1"/>
                              </wps:cNvSpPr>
                              <wps:spPr bwMode="auto">
                                <a:xfrm>
                                  <a:off x="3621" y="147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50"/>
                              <wps:cNvSpPr>
                                <a:spLocks noChangeArrowheads="1"/>
                              </wps:cNvSpPr>
                              <wps:spPr bwMode="auto">
                                <a:xfrm>
                                  <a:off x="3621" y="173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3621" y="198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48"/>
                              <wps:cNvSpPr>
                                <a:spLocks noChangeArrowheads="1"/>
                              </wps:cNvSpPr>
                              <wps:spPr bwMode="auto">
                                <a:xfrm>
                                  <a:off x="3621" y="2236"/>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47"/>
                              <wps:cNvSpPr>
                                <a:spLocks noChangeArrowheads="1"/>
                              </wps:cNvSpPr>
                              <wps:spPr bwMode="auto">
                                <a:xfrm>
                                  <a:off x="3621" y="248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46"/>
                              <wps:cNvSpPr>
                                <a:spLocks noChangeArrowheads="1"/>
                              </wps:cNvSpPr>
                              <wps:spPr bwMode="auto">
                                <a:xfrm>
                                  <a:off x="3621" y="274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5"/>
                              <wps:cNvSpPr>
                                <a:spLocks noChangeArrowheads="1"/>
                              </wps:cNvSpPr>
                              <wps:spPr bwMode="auto">
                                <a:xfrm>
                                  <a:off x="3621" y="299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44"/>
                              <wps:cNvSpPr>
                                <a:spLocks noChangeArrowheads="1"/>
                              </wps:cNvSpPr>
                              <wps:spPr bwMode="auto">
                                <a:xfrm>
                                  <a:off x="3621" y="3249"/>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3"/>
                              <wps:cNvSpPr>
                                <a:spLocks noChangeArrowheads="1"/>
                              </wps:cNvSpPr>
                              <wps:spPr bwMode="auto">
                                <a:xfrm>
                                  <a:off x="3621" y="350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2"/>
                              <wps:cNvSpPr>
                                <a:spLocks noChangeArrowheads="1"/>
                              </wps:cNvSpPr>
                              <wps:spPr bwMode="auto">
                                <a:xfrm>
                                  <a:off x="3621" y="375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1"/>
                              <wps:cNvSpPr>
                                <a:spLocks noChangeArrowheads="1"/>
                              </wps:cNvSpPr>
                              <wps:spPr bwMode="auto">
                                <a:xfrm>
                                  <a:off x="3621" y="400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2.65pt;margin-top:1.3pt;width:11.05pt;height:137.55pt;z-index:-251642880;mso-position-horizontal-relative:page" coordorigin="3614,1471" coordsize="221,27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">
                      <v:rect id="Rectangle 51" o:spid="_x0000_s1027" style="position:absolute;left:3621;top:147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qYhwQAA&#10;ANsAAAAPAAAAZHJzL2Rvd25yZXYueG1sRE9NawIxEL0X+h/CFHqriVKkrEYRUSiedLsHvU03083i&#10;ZrJs4rr990YQvM3jfc58ObhG9NSF2rOG8UiBIC69qbnSUPxsP75AhIhssPFMGv4pwHLx+jLHzPgr&#10;H6jPYyVSCIcMNdgY20zKUFpyGEa+JU7cn+8cxgS7SpoOryncNXKi1FQ6rDk1WGxpbak85xen4TTs&#10;Ctypff35Wx6nm3WubN8UWr+/DasZiEhDfIof7m+T5o/h/ks6QC5u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06mIcEAAADbAAAADwAAAAAAAAAAAAAAAACXAgAAZHJzL2Rvd25y&#10;ZXYueG1sUEsFBgAAAAAEAAQA9QAAAIUDAAAAAA==&#10;" filled="f" strokeweight=".72pt"/>
                      <v:rect id="Rectangle 50" o:spid="_x0000_s1028" style="position:absolute;left:3621;top:1730;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nDhWwQAA&#10;ANsAAAAPAAAAZHJzL2Rvd25yZXYueG1sRE9NawIxEL0L/ocwgjdNlCJlaxQRC8VT3e7B3qab6WZx&#10;M1k26br++0YQvM3jfc56O7hG9NSF2rOGxVyBIC69qbnSUHy9z15BhIhssPFMGm4UYLsZj9aYGX/l&#10;E/V5rEQK4ZChBhtjm0kZSksOw9y3xIn79Z3DmGBXSdPhNYW7Ri6VWkmHNacGiy3tLZWX/M9p+B6O&#10;BR7VZ/3yU55Xh32ubN8UWk8nw+4NRKQhPsUP94dJ85dw/yUdID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5w4VsEAAADbAAAADwAAAAAAAAAAAAAAAACXAgAAZHJzL2Rvd25y&#10;ZXYueG1sUEsFBgAAAAAEAAQA9QAAAIUDAAAAAA==&#10;" filled="f" strokeweight=".72pt"/>
                      <v:rect id="Rectangle 13" o:spid="_x0000_s1029" style="position:absolute;left:3621;top:1984;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0J3NwQAA&#10;ANsAAAAPAAAAZHJzL2Rvd25yZXYueG1sRE9Li8IwEL4v+B/CLOxtTfaBLNUoIi6Ip93aw3obm7Ep&#10;NpPSxFr/vVkQvM3H95zZYnCN6KkLtWcNb2MFgrj0puZKQ7H7fv0CESKywcYzabhSgMV89DTDzPgL&#10;/1Kfx0qkEA4ZarAxtpmUobTkMIx9S5y4o+8cxgS7SpoOLyncNfJdqYl0WHNqsNjSylJ5ys9Ow37Y&#10;FrhVP/XnofybrFe5sn1TaP3yPCynICIN8SG+uzcmzf+A/1/S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NCdzcEAAADbAAAADwAAAAAAAAAAAAAAAACXAgAAZHJzL2Rvd25y&#10;ZXYueG1sUEsFBgAAAAAEAAQA9QAAAIUDAAAAAA==&#10;" filled="f" strokeweight=".72pt"/>
                      <v:rect id="Rectangle 48" o:spid="_x0000_s1030" style="position:absolute;left:3621;top:2236;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OQW5wQAA&#10;ANsAAAAPAAAAZHJzL2Rvd25yZXYueG1sRE9NawIxEL0L/ocwQm+aKCKyNYqIQvFU1z3Y23Qz3Sxu&#10;JssmXbf/vhEKvc3jfc5mN7hG9NSF2rOG+UyBIC69qbnSUFxP0zWIEJENNp5Jww8F2G3How1mxj/4&#10;Qn0eK5FCOGSowcbYZlKG0pLDMPMtceK+fOcwJthV0nT4SOGukQulVtJhzanBYksHS+U9/3YaPoZz&#10;gWf1Xi8/y9vqeMiV7ZtC65fJsH8FEWmI/+I/95tJ85fw/CUdIL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zkFucEAAADbAAAADwAAAAAAAAAAAAAAAACXAgAAZHJzL2Rvd25y&#10;ZXYueG1sUEsFBgAAAAAEAAQA9QAAAIUDAAAAAA==&#10;" filled="f" strokeweight=".72pt"/>
                      <v:rect id="Rectangle 47" o:spid="_x0000_s1031" style="position:absolute;left:3621;top:248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daAiwQAA&#10;ANsAAAAPAAAAZHJzL2Rvd25yZXYueG1sRE9NawIxEL0X/A9hCr3VpKWVshpFxIJ4atc91Nu4GTeL&#10;m8myiev6701B8DaP9zmzxeAa0VMXas8a3sYKBHHpTc2VhmL3/foFIkRkg41n0nClAIv56GmGmfEX&#10;/qU+j5VIIRwy1GBjbDMpQ2nJYRj7ljhxR985jAl2lTQdXlK4a+S7UhPpsObUYLGllaXylJ+dhv2w&#10;LXCrfuqPQ/k3Wa9yZfum0PrleVhOQUQa4kN8d29Mmv8J/7+kA+T8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aHWgIsEAAADbAAAADwAAAAAAAAAAAAAAAACXAgAAZHJzL2Rvd25y&#10;ZXYueG1sUEsFBgAAAAAEAAQA9QAAAIUDAAAAAA==&#10;" filled="f" strokeweight=".72pt"/>
                      <v:rect id="Rectangle 46" o:spid="_x0000_s1032" style="position:absolute;left:3621;top:274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pz5VwQAA&#10;ANsAAAAPAAAAZHJzL2Rvd25yZXYueG1sRE9Na8JAEL0X/A/LCL01u0oJkrqKSAvFk405tLdpdswG&#10;s7Mhu8b037uFQm/zeJ+z3k6uEyMNofWsYZEpEMS1Ny03GqrT29MKRIjIBjvPpOGHAmw3s4c1Fsbf&#10;+IPGMjYihXAoUIONsS+kDLUlhyHzPXHizn5wGBMcGmkGvKVw18mlUrl02HJqsNjT3lJ9Ka9Ow9d0&#10;qPCgju3zd/2Zv+5LZceu0vpxPu1eQESa4r/4z/1u0vwcfn9JB8jN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Kc+VcEAAADbAAAADwAAAAAAAAAAAAAAAACXAgAAZHJzL2Rvd25y&#10;ZXYueG1sUEsFBgAAAAAEAAQA9QAAAIUDAAAAAA==&#10;" filled="f" strokeweight=".72pt"/>
                      <v:rect id="Rectangle 45" o:spid="_x0000_s1033" style="position:absolute;left:3621;top:2995;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65vOwQAA&#10;ANsAAAAPAAAAZHJzL2Rvd25yZXYueG1sRE9NawIxEL0X/A9hCt5qUhFbVqOIKIindt1DvY2bcbO4&#10;mSybuG7/fVMo9DaP9znL9eAa0VMXas8aXicKBHHpTc2VhuK0f3kHESKywcYzafimAOvV6GmJmfEP&#10;/qQ+j5VIIRwy1GBjbDMpQ2nJYZj4ljhxV985jAl2lTQdPlK4a+RUqbl0WHNqsNjS1lJ5y+9Ow3k4&#10;FnhUH/XsUn7Nd9tc2b4ptB4/D5sFiEhD/Bf/uQ8mzX+D31/SAXL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9+ubzsEAAADbAAAADwAAAAAAAAAAAAAAAACXAgAAZHJzL2Rvd25y&#10;ZXYueG1sUEsFBgAAAAAEAAQA9QAAAIUDAAAAAA==&#10;" filled="f" strokeweight=".72pt"/>
                      <v:rect id="Rectangle 44" o:spid="_x0000_s1034" style="position:absolute;left:3621;top:3249;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A+8xAAA&#10;ANsAAAAPAAAAZHJzL2Rvd25yZXYueG1sRI9Ba8MwDIXvg/0Ho8Fuq70xSsnqllI2GD1taQ7dTY3V&#10;ODSWQ+yl2b+fDoXeJN7Te5+W6yl0aqQhtZEtPM8MKOI6upYbC9X+42kBKmVkh11ksvBHCdar+7sl&#10;Fi5e+JvGMjdKQjgVaMHn3Bdap9pTwDSLPbFopzgEzLIOjXYDXiQ8dPrFmLkO2LI0eOxp66k+l7/B&#10;ws+0q3BnvtrXY32Yv29L48eusvbxYdq8gco05Zv5ev3pBF9g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nQPvMQAAADbAAAADwAAAAAAAAAAAAAAAACXAgAAZHJzL2Rv&#10;d25yZXYueG1sUEsFBgAAAAAEAAQA9QAAAIgDAAAAAA==&#10;" filled="f" strokeweight=".72pt"/>
                      <v:rect id="Rectangle 43" o:spid="_x0000_s1035" style="position:absolute;left:3621;top:350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KonwQAA&#10;ANsAAAAPAAAAZHJzL2Rvd25yZXYueG1sRE9NawIxEL0X/A9hCt5qUhFpV6OIKIindt1DvY2bcbO4&#10;mSybuG7/fVMo9DaP9znL9eAa0VMXas8aXicKBHHpTc2VhuK0f3kDESKywcYzafimAOvV6GmJmfEP&#10;/qQ+j5VIIRwy1GBjbDMpQ2nJYZj4ljhxV985jAl2lTQdPlK4a+RUqbl0WHNqsNjS1lJ5y+9Ow3k4&#10;FnhUH/XsUn7Nd9tc2b4ptB4/D5sFiEhD/Bf/uQ8mzX+H31/SAXL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6TiqJ8EAAADbAAAADwAAAAAAAAAAAAAAAACXAgAAZHJzL2Rvd25y&#10;ZXYueG1sUEsFBgAAAAAEAAQA9QAAAIUDAAAAAA==&#10;" filled="f" strokeweight=".72pt"/>
                      <v:rect id="Rectangle 42" o:spid="_x0000_s1036" style="position:absolute;left:3621;top:375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bskHwAAA&#10;ANsAAAAPAAAAZHJzL2Rvd25yZXYueG1sRE/Pa8IwFL4P/B/CE7zNRBGRzigiCsPTrD3o7a15a8qa&#10;l9JktfvvzUHw+PH9Xm8H14ieulB71jCbKhDEpTc1VxqKy/F9BSJEZIONZ9LwTwG2m9HbGjPj73ym&#10;Po+VSCEcMtRgY2wzKUNpyWGY+pY4cT++cxgT7CppOryncNfIuVJL6bDm1GCxpb2l8jf/cxpuw6nA&#10;k/qqF9/ldXnY58r2TaH1ZDzsPkBEGuJL/HR/Gg3ztD59ST9Ab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2bskHwAAAANsAAAAPAAAAAAAAAAAAAAAAAJcCAABkcnMvZG93bnJl&#10;di54bWxQSwUGAAAAAAQABAD1AAAAhAMAAAAA&#10;" filled="f" strokeweight=".72pt"/>
                      <v:rect id="Rectangle 41" o:spid="_x0000_s1037" style="position:absolute;left:3621;top:400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ImycwwAA&#10;ANsAAAAPAAAAZHJzL2Rvd25yZXYueG1sRI9BawIxFITvBf9DeEJvNVFEymoUEQviqd3uQW/PzXOz&#10;uHlZNum6/fdNQfA4zMw3zGozuEb01IXas4bpRIEgLr2pudJQfH+8vYMIEdlg45k0/FKAzXr0ssLM&#10;+Dt/UZ/HSiQIhww12BjbTMpQWnIYJr4lTt7Vdw5jkl0lTYf3BHeNnCm1kA5rTgsWW9pZKm/5j9Nw&#10;Ho4FHtVnPb+Up8V+lyvbN4XWr+NhuwQRaYjP8KN9MBpmU/j/kn6AXP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ImycwwAAANsAAAAPAAAAAAAAAAAAAAAAAJcCAABkcnMvZG93&#10;bnJldi54bWxQSwUGAAAAAAQABAD1AAAAhwMAAAAA&#10;" filled="f" strokeweight=".72pt"/>
                      <w10:wrap anchorx="page"/>
                    </v:group>
                  </w:pict>
                </mc:Fallback>
              </mc:AlternateContent>
            </w:r>
            <w:r w:rsidR="00C16710">
              <w:t>Tenant</w:t>
            </w:r>
          </w:p>
        </w:tc>
        <w:tc>
          <w:tcPr>
            <w:tcW w:w="5095" w:type="dxa"/>
            <w:tcBorders>
              <w:top w:val="single" w:sz="4" w:space="0" w:color="000000"/>
            </w:tcBorders>
          </w:tcPr>
          <w:p w14:paraId="595347D2" w14:textId="532AF588" w:rsidR="00C16710" w:rsidRDefault="00625211" w:rsidP="009B432D">
            <w:pPr>
              <w:pStyle w:val="TableParagraph"/>
              <w:spacing w:before="15" w:line="237" w:lineRule="exact"/>
              <w:ind w:left="413"/>
            </w:pPr>
            <w:r>
              <w:rPr>
                <w:noProof/>
                <w:lang w:bidi="ar-SA"/>
              </w:rPr>
              <mc:AlternateContent>
                <mc:Choice Requires="wpg">
                  <w:drawing>
                    <wp:anchor distT="0" distB="0" distL="114300" distR="114300" simplePos="0" relativeHeight="251675648" behindDoc="1" locked="0" layoutInCell="1" allowOverlap="1" wp14:anchorId="7C705145" wp14:editId="19BB5DA8">
                      <wp:simplePos x="0" y="0"/>
                      <wp:positionH relativeFrom="page">
                        <wp:posOffset>32223</wp:posOffset>
                      </wp:positionH>
                      <wp:positionV relativeFrom="paragraph">
                        <wp:posOffset>19050</wp:posOffset>
                      </wp:positionV>
                      <wp:extent cx="140335" cy="1746885"/>
                      <wp:effectExtent l="0" t="0" r="12065" b="3111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746885"/>
                                <a:chOff x="3614" y="1471"/>
                                <a:chExt cx="221" cy="2751"/>
                              </a:xfrm>
                            </wpg:grpSpPr>
                            <wps:wsp>
                              <wps:cNvPr id="23" name="Rectangle 51"/>
                              <wps:cNvSpPr>
                                <a:spLocks noChangeArrowheads="1"/>
                              </wps:cNvSpPr>
                              <wps:spPr bwMode="auto">
                                <a:xfrm>
                                  <a:off x="3621" y="147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50"/>
                              <wps:cNvSpPr>
                                <a:spLocks noChangeArrowheads="1"/>
                              </wps:cNvSpPr>
                              <wps:spPr bwMode="auto">
                                <a:xfrm>
                                  <a:off x="3621" y="1730"/>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3621" y="198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
                              <wps:cNvSpPr>
                                <a:spLocks noChangeArrowheads="1"/>
                              </wps:cNvSpPr>
                              <wps:spPr bwMode="auto">
                                <a:xfrm>
                                  <a:off x="3621" y="2236"/>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47"/>
                              <wps:cNvSpPr>
                                <a:spLocks noChangeArrowheads="1"/>
                              </wps:cNvSpPr>
                              <wps:spPr bwMode="auto">
                                <a:xfrm>
                                  <a:off x="3621" y="248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46"/>
                              <wps:cNvSpPr>
                                <a:spLocks noChangeArrowheads="1"/>
                              </wps:cNvSpPr>
                              <wps:spPr bwMode="auto">
                                <a:xfrm>
                                  <a:off x="3621" y="274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45"/>
                              <wps:cNvSpPr>
                                <a:spLocks noChangeArrowheads="1"/>
                              </wps:cNvSpPr>
                              <wps:spPr bwMode="auto">
                                <a:xfrm>
                                  <a:off x="3621" y="2995"/>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44"/>
                              <wps:cNvSpPr>
                                <a:spLocks noChangeArrowheads="1"/>
                              </wps:cNvSpPr>
                              <wps:spPr bwMode="auto">
                                <a:xfrm>
                                  <a:off x="3621" y="3249"/>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3"/>
                              <wps:cNvSpPr>
                                <a:spLocks noChangeArrowheads="1"/>
                              </wps:cNvSpPr>
                              <wps:spPr bwMode="auto">
                                <a:xfrm>
                                  <a:off x="3621" y="350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42"/>
                              <wps:cNvSpPr>
                                <a:spLocks noChangeArrowheads="1"/>
                              </wps:cNvSpPr>
                              <wps:spPr bwMode="auto">
                                <a:xfrm>
                                  <a:off x="3621" y="3753"/>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1"/>
                              <wps:cNvSpPr>
                                <a:spLocks noChangeArrowheads="1"/>
                              </wps:cNvSpPr>
                              <wps:spPr bwMode="auto">
                                <a:xfrm>
                                  <a:off x="3621" y="400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2.55pt;margin-top:1.5pt;width:11.05pt;height:137.55pt;z-index:-251640832;mso-position-horizontal-relative:page" coordorigin="3614,1471" coordsize="221,27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">
                      <v:rect id="Rectangle 51" o:spid="_x0000_s1027" style="position:absolute;left:3621;top:147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vFdwxAAA&#10;ANsAAAAPAAAAZHJzL2Rvd25yZXYueG1sRI9BawIxFITvgv8hPKE3TbRFZDWKiELx1K57aG/Pzetm&#10;6eZl2aTr9t83BcHjMDPfMJvd4BrRUxdqzxrmMwWCuPSm5kpDcTlNVyBCRDbYeCYNvxRgtx2PNpgZ&#10;f+N36vNYiQThkKEGG2ObSRlKSw7DzLfEyfvyncOYZFdJ0+EtwV0jF0otpcOa04LFlg6Wyu/8x2n4&#10;HM4FntVb/XItP5bHQ65s3xRaP02G/RpEpCE+wvf2q9GweIb/L+kHyO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rxXcMQAAADbAAAADwAAAAAAAAAAAAAAAACXAgAAZHJzL2Rv&#10;d25yZXYueG1sUEsFBgAAAAAEAAQA9QAAAIgDAAAAAA==&#10;" filled="f" strokeweight=".72pt"/>
                      <v:rect id="Rectangle 50" o:spid="_x0000_s1028" style="position:absolute;left:3621;top:1730;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c8EwwAA&#10;ANsAAAAPAAAAZHJzL2Rvd25yZXYueG1sRI9BawIxFITvBf9DeIK3migiZTWKiELxZLd7aG/PzXOz&#10;uHlZNum6/ntTKPQ4zMw3zHo7uEb01IXas4bZVIEgLr2pudJQfB5f30CEiGyw8UwaHhRguxm9rDEz&#10;/s4f1OexEgnCIUMNNsY2kzKUlhyGqW+Jk3f1ncOYZFdJ0+E9wV0j50otpcOa04LFlvaWylv+4zR8&#10;D6cCT+pcLy7l1/Kwz5Xtm0LryXjYrUBEGuJ/+K/9bjTMF/D7Jf0AuXk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Vc8EwwAAANsAAAAPAAAAAAAAAAAAAAAAAJcCAABkcnMvZG93&#10;bnJldi54bWxQSwUGAAAAAAQABAD1AAAAhwMAAAAA&#10;" filled="f" strokeweight=".72pt"/>
                      <v:rect id="Rectangle 25" o:spid="_x0000_s1029" style="position:absolute;left:3621;top:1984;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WqfxAAA&#10;ANsAAAAPAAAAZHJzL2Rvd25yZXYueG1sRI9BawIxFITvgv8hPKE3TZRWZDWKiELx1K57aG/Pzetm&#10;6eZl2aTr9t83BcHjMDPfMJvd4BrRUxdqzxrmMwWCuPSm5kpDcTlNVyBCRDbYeCYNvxRgtx2PNpgZ&#10;f+N36vNYiQThkKEGG2ObSRlKSw7DzLfEyfvyncOYZFdJ0+EtwV0jF0otpcOa04LFlg6Wyu/8x2n4&#10;HM4FntVb/XwtP5bHQ65s3xRaP02G/RpEpCE+wvf2q9GweIH/L+kHyO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hlqn8QAAADbAAAADwAAAAAAAAAAAAAAAACXAgAAZHJzL2Rv&#10;d25yZXYueG1sUEsFBgAAAAAEAAQA9QAAAIgDAAAAAA==&#10;" filled="f" strokeweight=".72pt"/>
                      <v:rect id="Rectangle 48" o:spid="_x0000_s1030" style="position:absolute;left:3621;top:2236;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y/TowwAA&#10;ANsAAAAPAAAAZHJzL2Rvd25yZXYueG1sRI9Ba8JAFITvBf/D8oTe6q4ioURXKaIgnto0B729Zl+z&#10;odm3IbvG9N93C4LHYWa+Ydbb0bVioD40njXMZwoEceVNw7WG8vPw8goiRGSDrWfS8EsBtpvJ0xpz&#10;42/8QUMRa5EgHHLUYGPscilDZclhmPmOOHnfvncYk+xraXq8Jbhr5UKpTDpsOC1Y7Ghnqfoprk7D&#10;ZTyVeFLvzfKrOmf7XaHs0JZaP0/HtxWISGN8hO/to9GwyOD/S/oBc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y/TowwAAANsAAAAPAAAAAAAAAAAAAAAAAJcCAABkcnMvZG93&#10;bnJldi54bWxQSwUGAAAAAAQABAD1AAAAhwMAAAAA&#10;" filled="f" strokeweight=".72pt"/>
                      <v:rect id="Rectangle 47" o:spid="_x0000_s1031" style="position:absolute;left:3621;top:248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h1FzxAAA&#10;ANsAAAAPAAAAZHJzL2Rvd25yZXYueG1sRI9BawIxFITvgv8hPMGbJhWxshqliELx1K57aG/Pzetm&#10;6eZl2aTr+u9NodDjMDPfMNv94BrRUxdqzxqe5goEcelNzZWG4nKarUGEiGyw8Uwa7hRgvxuPtpgZ&#10;f+N36vNYiQThkKEGG2ObSRlKSw7D3LfEyfvyncOYZFdJ0+EtwV0jF0qtpMOa04LFlg6Wyu/8x2n4&#10;HM4FntVbvbyWH6vjIVe2bwqtp5PhZQMi0hD/w3/tV6Nh8Qy/X9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dRc8QAAADbAAAADwAAAAAAAAAAAAAAAACXAgAAZHJzL2Rv&#10;d25yZXYueG1sUEsFBgAAAAAEAAQA9QAAAIgDAAAAAA==&#10;" filled="f" strokeweight=".72pt"/>
                      <v:rect id="Rectangle 46" o:spid="_x0000_s1032" style="position:absolute;left:3621;top:274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MUBwAAA&#10;ANsAAAAPAAAAZHJzL2Rvd25yZXYueG1sRE/Pa8IwFL4P/B/CE7zNRBGRzigiCsPTrD3o7a15a8qa&#10;l9JktfvvzUHw+PH9Xm8H14ieulB71jCbKhDEpTc1VxqKy/F9BSJEZIONZ9LwTwG2m9HbGjPj73ym&#10;Po+VSCEcMtRgY2wzKUNpyWGY+pY4cT++cxgT7CppOryncNfIuVJL6bDm1GCxpb2l8jf/cxpuw6nA&#10;k/qqF9/ldXnY58r2TaH1ZDzsPkBEGuJL/HR/Gg3zNDZ9ST9Ab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GMUBwAAAANsAAAAPAAAAAAAAAAAAAAAAAJcCAABkcnMvZG93bnJl&#10;di54bWxQSwUGAAAAAAQABAD1AAAAhAMAAAAA&#10;" filled="f" strokeweight=".72pt"/>
                      <v:rect id="Rectangle 45" o:spid="_x0000_s1033" style="position:absolute;left:3621;top:2995;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GCaxAAA&#10;ANsAAAAPAAAAZHJzL2Rvd25yZXYueG1sRI9BawIxFITvgv8hPMGbJhWRuhqliELx1K57aG/Pzetm&#10;6eZl2aTr+u9NodDjMDPfMNv94BrRUxdqzxqe5goEcelNzZWG4nKaPYMIEdlg45k03CnAfjcebTEz&#10;/sbv1OexEgnCIUMNNsY2kzKUlhyGuW+Jk/flO4cxya6SpsNbgrtGLpRaSYc1pwWLLR0sld/5j9Pw&#10;OZwLPKu3enktP1bHQ65s3xRaTyfDywZEpCH+h//ar0bDYg2/X9IPkLsH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1RgmsQAAADbAAAADwAAAAAAAAAAAAAAAACXAgAAZHJzL2Rv&#10;d25yZXYueG1sUEsFBgAAAAAEAAQA9QAAAIgDAAAAAA==&#10;" filled="f" strokeweight=".72pt"/>
                      <v:rect id="Rectangle 44" o:spid="_x0000_s1034" style="position:absolute;left:3621;top:3249;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1/awQAA&#10;ANsAAAAPAAAAZHJzL2Rvd25yZXYueG1sRE+7asMwFN0L/QdxC90aKQ9CcaKEYFIImVrXQ7vdWDeW&#10;iXVlLNV2/74aAh0P573dT64VA/Wh8axhPlMgiCtvGq41lJ9vL68gQkQ22HomDb8UYL97fNhiZvzI&#10;HzQUsRYphEOGGmyMXSZlqCw5DDPfESfu6nuHMcG+lqbHMYW7Vi6UWkuHDacGix3llqpb8eM0fE/n&#10;Es/qvVldqq/1MS+UHdpS6+en6bABEWmK/+K7+2Q0LNP69CX9ALn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7df2sEAAADbAAAADwAAAAAAAAAAAAAAAACXAgAAZHJzL2Rvd25y&#10;ZXYueG1sUEsFBgAAAAAEAAQA9QAAAIUDAAAAAA==&#10;" filled="f" strokeweight=".72pt"/>
                      <v:rect id="Rectangle 43" o:spid="_x0000_s1035" style="position:absolute;left:3621;top:350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pBxAAA&#10;ANsAAAAPAAAAZHJzL2Rvd25yZXYueG1sRI9BawIxFITvBf9DeEJvNbEtUlajiFgQT+12D3p7bp6b&#10;xc3Lsonr9t83BcHjMDPfMIvV4BrRUxdqzxqmEwWCuPSm5kpD8fP58gEiRGSDjWfS8EsBVsvR0wIz&#10;42/8TX0eK5EgHDLUYGNsMylDaclhmPiWOHln3zmMSXaVNB3eEtw18lWpmXRYc1qw2NLGUnnJr07D&#10;cdgXuFdf9fupPMy2m1zZvim0fh4P6zmISEN8hO/tndHwNoX/L+k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Pv6QcQAAADbAAAADwAAAAAAAAAAAAAAAACXAgAAZHJzL2Rv&#10;d25yZXYueG1sUEsFBgAAAAAEAAQA9QAAAIgDAAAAAA==&#10;" filled="f" strokeweight=".72pt"/>
                      <v:rect id="Rectangle 42" o:spid="_x0000_s1036" style="position:absolute;left:3621;top:3753;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KWQ2xAAA&#10;ANsAAAAPAAAAZHJzL2Rvd25yZXYueG1sRI9BawIxFITvgv8hPKE3TbRFZDWKiELx1K57aG/Pzetm&#10;6eZl2aTr9t83BcHjMDPfMJvd4BrRUxdqzxrmMwWCuPSm5kpDcTlNVyBCRDbYeCYNvxRgtx2PNpgZ&#10;f+N36vNYiQThkKEGG2ObSRlKSw7DzLfEyfvyncOYZFdJ0+EtwV0jF0otpcOa04LFlg6Wyu/8x2n4&#10;HM4FntVb/XItP5bHQ65s3xRaP02G/RpEpCE+wvf2q9HwvID/L+kHyO0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ClkNsQAAADbAAAADwAAAAAAAAAAAAAAAACXAgAAZHJzL2Rv&#10;d25yZXYueG1sUEsFBgAAAAAEAAQA9QAAAIgDAAAAAA==&#10;" filled="f" strokeweight=".72pt"/>
                      <v:rect id="Rectangle 41" o:spid="_x0000_s1037" style="position:absolute;left:3621;top:4008;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ZcGtxAAA&#10;ANsAAAAPAAAAZHJzL2Rvd25yZXYueG1sRI9BawIxFITvBf9DeIK3mqhFymoUEQviqd3uQW/PzXOz&#10;uHlZNum6/fdNodDjMDPfMOvt4BrRUxdqzxpmUwWCuPSm5kpD8fn2/AoiRGSDjWfS8E0BtpvR0xoz&#10;4x/8QX0eK5EgHDLUYGNsMylDaclhmPqWOHk33zmMSXaVNB0+Etw1cq7UUjqsOS1YbGlvqbznX07D&#10;ZTgVeFLv9cu1PC8P+1zZvim0noyH3QpEpCH+h//aR6NhsYDfL+k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2XBrcQAAADbAAAADwAAAAAAAAAAAAAAAACXAgAAZHJzL2Rv&#10;d25yZXYueG1sUEsFBgAAAAAEAAQA9QAAAIgDAAAAAA==&#10;" filled="f" strokeweight=".72pt"/>
                      <w10:wrap anchorx="page"/>
                    </v:group>
                  </w:pict>
                </mc:Fallback>
              </mc:AlternateContent>
            </w:r>
            <w:r w:rsidR="00C16710">
              <w:t>By Agent from Owner’s funds</w:t>
            </w:r>
          </w:p>
        </w:tc>
      </w:tr>
      <w:tr w:rsidR="00C16710" w14:paraId="20F8E415" w14:textId="77777777" w:rsidTr="009B432D">
        <w:trPr>
          <w:trHeight w:val="253"/>
        </w:trPr>
        <w:tc>
          <w:tcPr>
            <w:tcW w:w="2749" w:type="dxa"/>
          </w:tcPr>
          <w:p w14:paraId="26CBD9A7" w14:textId="77777777" w:rsidR="00C16710" w:rsidRDefault="00C16710" w:rsidP="009B432D">
            <w:pPr>
              <w:pStyle w:val="TableParagraph"/>
            </w:pPr>
            <w:r>
              <w:t>Natural Gas:</w:t>
            </w:r>
          </w:p>
        </w:tc>
        <w:tc>
          <w:tcPr>
            <w:tcW w:w="1333" w:type="dxa"/>
          </w:tcPr>
          <w:p w14:paraId="756996C9" w14:textId="7FE6C545" w:rsidR="00C16710" w:rsidRDefault="00C16710" w:rsidP="009B432D">
            <w:pPr>
              <w:pStyle w:val="TableParagraph"/>
              <w:ind w:right="238"/>
              <w:jc w:val="right"/>
            </w:pPr>
            <w:r>
              <w:t>Owner</w:t>
            </w:r>
          </w:p>
        </w:tc>
        <w:tc>
          <w:tcPr>
            <w:tcW w:w="1627" w:type="dxa"/>
          </w:tcPr>
          <w:p w14:paraId="6ECA82EB" w14:textId="77777777" w:rsidR="00C16710" w:rsidRDefault="00C16710" w:rsidP="009B432D">
            <w:pPr>
              <w:pStyle w:val="TableParagraph"/>
              <w:ind w:right="416"/>
              <w:jc w:val="right"/>
            </w:pPr>
            <w:r>
              <w:t>Tenant</w:t>
            </w:r>
          </w:p>
        </w:tc>
        <w:tc>
          <w:tcPr>
            <w:tcW w:w="5095" w:type="dxa"/>
          </w:tcPr>
          <w:p w14:paraId="6A0D72C5" w14:textId="77777777" w:rsidR="00C16710" w:rsidRDefault="00C16710" w:rsidP="009B432D">
            <w:pPr>
              <w:pStyle w:val="TableParagraph"/>
              <w:ind w:left="413"/>
            </w:pPr>
            <w:r>
              <w:t>By Agent from Owner’s funds</w:t>
            </w:r>
          </w:p>
        </w:tc>
      </w:tr>
      <w:tr w:rsidR="00C16710" w14:paraId="127BD4FB" w14:textId="77777777" w:rsidTr="009B432D">
        <w:trPr>
          <w:trHeight w:val="253"/>
        </w:trPr>
        <w:tc>
          <w:tcPr>
            <w:tcW w:w="2749" w:type="dxa"/>
          </w:tcPr>
          <w:p w14:paraId="0752BE6B" w14:textId="77777777" w:rsidR="00C16710" w:rsidRDefault="00C16710" w:rsidP="009B432D">
            <w:pPr>
              <w:pStyle w:val="TableParagraph"/>
            </w:pPr>
            <w:r>
              <w:t>Propane:</w:t>
            </w:r>
          </w:p>
        </w:tc>
        <w:tc>
          <w:tcPr>
            <w:tcW w:w="1333" w:type="dxa"/>
          </w:tcPr>
          <w:p w14:paraId="0C5FB89C" w14:textId="77777777" w:rsidR="00C16710" w:rsidRDefault="00C16710" w:rsidP="009B432D">
            <w:pPr>
              <w:pStyle w:val="TableParagraph"/>
              <w:ind w:right="238"/>
              <w:jc w:val="right"/>
            </w:pPr>
            <w:r>
              <w:t>Owner</w:t>
            </w:r>
          </w:p>
        </w:tc>
        <w:tc>
          <w:tcPr>
            <w:tcW w:w="1627" w:type="dxa"/>
          </w:tcPr>
          <w:p w14:paraId="4F39F2D1" w14:textId="77777777" w:rsidR="00C16710" w:rsidRDefault="00C16710" w:rsidP="009B432D">
            <w:pPr>
              <w:pStyle w:val="TableParagraph"/>
              <w:ind w:right="416"/>
              <w:jc w:val="right"/>
            </w:pPr>
            <w:r>
              <w:t>Tenant</w:t>
            </w:r>
          </w:p>
        </w:tc>
        <w:tc>
          <w:tcPr>
            <w:tcW w:w="5095" w:type="dxa"/>
          </w:tcPr>
          <w:p w14:paraId="7D2513F7" w14:textId="77777777" w:rsidR="00C16710" w:rsidRDefault="00C16710" w:rsidP="009B432D">
            <w:pPr>
              <w:pStyle w:val="TableParagraph"/>
              <w:ind w:left="413"/>
            </w:pPr>
            <w:r>
              <w:t>By Agent from Owner’s funds</w:t>
            </w:r>
          </w:p>
        </w:tc>
      </w:tr>
      <w:tr w:rsidR="00C16710" w14:paraId="0845136C" w14:textId="77777777" w:rsidTr="009B432D">
        <w:trPr>
          <w:trHeight w:val="252"/>
        </w:trPr>
        <w:tc>
          <w:tcPr>
            <w:tcW w:w="2749" w:type="dxa"/>
          </w:tcPr>
          <w:p w14:paraId="33A66A8A" w14:textId="77777777" w:rsidR="00C16710" w:rsidRDefault="00C16710" w:rsidP="009B432D">
            <w:pPr>
              <w:pStyle w:val="TableParagraph"/>
              <w:spacing w:line="232" w:lineRule="exact"/>
            </w:pPr>
            <w:r>
              <w:t>Water:</w:t>
            </w:r>
          </w:p>
        </w:tc>
        <w:tc>
          <w:tcPr>
            <w:tcW w:w="1333" w:type="dxa"/>
          </w:tcPr>
          <w:p w14:paraId="1252034E" w14:textId="77777777" w:rsidR="00C16710" w:rsidRDefault="00C16710" w:rsidP="009B432D">
            <w:pPr>
              <w:pStyle w:val="TableParagraph"/>
              <w:spacing w:line="232" w:lineRule="exact"/>
              <w:ind w:right="238"/>
              <w:jc w:val="right"/>
            </w:pPr>
            <w:r>
              <w:t>Owner</w:t>
            </w:r>
          </w:p>
        </w:tc>
        <w:tc>
          <w:tcPr>
            <w:tcW w:w="1627" w:type="dxa"/>
          </w:tcPr>
          <w:p w14:paraId="6F5592A3" w14:textId="77777777" w:rsidR="00C16710" w:rsidRDefault="00C16710" w:rsidP="009B432D">
            <w:pPr>
              <w:pStyle w:val="TableParagraph"/>
              <w:spacing w:line="232" w:lineRule="exact"/>
              <w:ind w:right="416"/>
              <w:jc w:val="right"/>
            </w:pPr>
            <w:r>
              <w:t>Tenant</w:t>
            </w:r>
          </w:p>
        </w:tc>
        <w:tc>
          <w:tcPr>
            <w:tcW w:w="5095" w:type="dxa"/>
          </w:tcPr>
          <w:p w14:paraId="40E7661C" w14:textId="77777777" w:rsidR="00C16710" w:rsidRDefault="00C16710" w:rsidP="009B432D">
            <w:pPr>
              <w:pStyle w:val="TableParagraph"/>
              <w:spacing w:line="232" w:lineRule="exact"/>
              <w:ind w:left="413"/>
            </w:pPr>
            <w:r>
              <w:t>By Agent from Owner’s funds</w:t>
            </w:r>
          </w:p>
        </w:tc>
      </w:tr>
      <w:tr w:rsidR="00C16710" w14:paraId="52523E17" w14:textId="77777777" w:rsidTr="009B432D">
        <w:trPr>
          <w:trHeight w:val="253"/>
        </w:trPr>
        <w:tc>
          <w:tcPr>
            <w:tcW w:w="2749" w:type="dxa"/>
          </w:tcPr>
          <w:p w14:paraId="5D06C224" w14:textId="77777777" w:rsidR="00C16710" w:rsidRDefault="00C16710" w:rsidP="009B432D">
            <w:pPr>
              <w:pStyle w:val="TableParagraph"/>
            </w:pPr>
            <w:r>
              <w:t>Sewer:</w:t>
            </w:r>
          </w:p>
        </w:tc>
        <w:tc>
          <w:tcPr>
            <w:tcW w:w="1333" w:type="dxa"/>
          </w:tcPr>
          <w:p w14:paraId="6752C9D9" w14:textId="77777777" w:rsidR="00C16710" w:rsidRDefault="00C16710" w:rsidP="009B432D">
            <w:pPr>
              <w:pStyle w:val="TableParagraph"/>
              <w:ind w:right="238"/>
              <w:jc w:val="right"/>
            </w:pPr>
            <w:r>
              <w:t>Owner</w:t>
            </w:r>
          </w:p>
        </w:tc>
        <w:tc>
          <w:tcPr>
            <w:tcW w:w="1627" w:type="dxa"/>
          </w:tcPr>
          <w:p w14:paraId="6E1683D0" w14:textId="77777777" w:rsidR="00C16710" w:rsidRDefault="00C16710" w:rsidP="009B432D">
            <w:pPr>
              <w:pStyle w:val="TableParagraph"/>
              <w:ind w:right="416"/>
              <w:jc w:val="right"/>
            </w:pPr>
            <w:r>
              <w:t>Tenant</w:t>
            </w:r>
          </w:p>
        </w:tc>
        <w:tc>
          <w:tcPr>
            <w:tcW w:w="5095" w:type="dxa"/>
          </w:tcPr>
          <w:p w14:paraId="70CBB7AC" w14:textId="77777777" w:rsidR="00C16710" w:rsidRDefault="00C16710" w:rsidP="009B432D">
            <w:pPr>
              <w:pStyle w:val="TableParagraph"/>
              <w:ind w:left="413"/>
            </w:pPr>
            <w:r>
              <w:t>By Agent from Owner’s funds</w:t>
            </w:r>
          </w:p>
        </w:tc>
      </w:tr>
      <w:tr w:rsidR="00C16710" w14:paraId="44D730AC" w14:textId="77777777" w:rsidTr="009B432D">
        <w:trPr>
          <w:trHeight w:val="253"/>
        </w:trPr>
        <w:tc>
          <w:tcPr>
            <w:tcW w:w="2749" w:type="dxa"/>
          </w:tcPr>
          <w:p w14:paraId="3824D4E5" w14:textId="77777777" w:rsidR="00C16710" w:rsidRDefault="00C16710" w:rsidP="009B432D">
            <w:pPr>
              <w:pStyle w:val="TableParagraph"/>
            </w:pPr>
            <w:r>
              <w:t>Trash:</w:t>
            </w:r>
          </w:p>
        </w:tc>
        <w:tc>
          <w:tcPr>
            <w:tcW w:w="1333" w:type="dxa"/>
          </w:tcPr>
          <w:p w14:paraId="7808152D" w14:textId="77777777" w:rsidR="00C16710" w:rsidRDefault="00C16710" w:rsidP="009B432D">
            <w:pPr>
              <w:pStyle w:val="TableParagraph"/>
              <w:ind w:right="238"/>
              <w:jc w:val="right"/>
            </w:pPr>
            <w:r>
              <w:t>Owner</w:t>
            </w:r>
          </w:p>
        </w:tc>
        <w:tc>
          <w:tcPr>
            <w:tcW w:w="1627" w:type="dxa"/>
          </w:tcPr>
          <w:p w14:paraId="69216431" w14:textId="77777777" w:rsidR="00C16710" w:rsidRDefault="00C16710" w:rsidP="009B432D">
            <w:pPr>
              <w:pStyle w:val="TableParagraph"/>
              <w:ind w:right="416"/>
              <w:jc w:val="right"/>
            </w:pPr>
            <w:r>
              <w:t>Tenant</w:t>
            </w:r>
          </w:p>
        </w:tc>
        <w:tc>
          <w:tcPr>
            <w:tcW w:w="5095" w:type="dxa"/>
          </w:tcPr>
          <w:p w14:paraId="410DADF4" w14:textId="77777777" w:rsidR="00C16710" w:rsidRDefault="00C16710" w:rsidP="009B432D">
            <w:pPr>
              <w:pStyle w:val="TableParagraph"/>
              <w:ind w:left="413"/>
            </w:pPr>
            <w:r>
              <w:t>By Agent from Owner’s funds</w:t>
            </w:r>
          </w:p>
        </w:tc>
      </w:tr>
      <w:tr w:rsidR="00C16710" w14:paraId="4A8D083B" w14:textId="77777777" w:rsidTr="009B432D">
        <w:trPr>
          <w:trHeight w:val="253"/>
        </w:trPr>
        <w:tc>
          <w:tcPr>
            <w:tcW w:w="2749" w:type="dxa"/>
          </w:tcPr>
          <w:p w14:paraId="0E7317D2" w14:textId="77777777" w:rsidR="00C16710" w:rsidRDefault="00C16710" w:rsidP="009B432D">
            <w:pPr>
              <w:pStyle w:val="TableParagraph"/>
            </w:pPr>
            <w:r>
              <w:t>Yard Waste Containers:</w:t>
            </w:r>
          </w:p>
        </w:tc>
        <w:tc>
          <w:tcPr>
            <w:tcW w:w="1333" w:type="dxa"/>
          </w:tcPr>
          <w:p w14:paraId="706584E4" w14:textId="77777777" w:rsidR="00C16710" w:rsidRDefault="00C16710" w:rsidP="009B432D">
            <w:pPr>
              <w:pStyle w:val="TableParagraph"/>
              <w:ind w:right="238"/>
              <w:jc w:val="right"/>
            </w:pPr>
            <w:r>
              <w:t>Owner</w:t>
            </w:r>
          </w:p>
        </w:tc>
        <w:tc>
          <w:tcPr>
            <w:tcW w:w="1627" w:type="dxa"/>
          </w:tcPr>
          <w:p w14:paraId="01A8021D" w14:textId="77777777" w:rsidR="00C16710" w:rsidRDefault="00C16710" w:rsidP="009B432D">
            <w:pPr>
              <w:pStyle w:val="TableParagraph"/>
              <w:ind w:right="416"/>
              <w:jc w:val="right"/>
            </w:pPr>
            <w:r>
              <w:t>Tenant</w:t>
            </w:r>
          </w:p>
        </w:tc>
        <w:tc>
          <w:tcPr>
            <w:tcW w:w="5095" w:type="dxa"/>
          </w:tcPr>
          <w:p w14:paraId="2565B993" w14:textId="77777777" w:rsidR="00C16710" w:rsidRDefault="00C16710" w:rsidP="009B432D">
            <w:pPr>
              <w:pStyle w:val="TableParagraph"/>
              <w:ind w:left="413"/>
            </w:pPr>
            <w:r>
              <w:t>By Agent from Owner’s funds</w:t>
            </w:r>
          </w:p>
        </w:tc>
      </w:tr>
      <w:tr w:rsidR="00C16710" w14:paraId="32D78024" w14:textId="77777777" w:rsidTr="009B432D">
        <w:trPr>
          <w:trHeight w:val="253"/>
        </w:trPr>
        <w:tc>
          <w:tcPr>
            <w:tcW w:w="2749" w:type="dxa"/>
          </w:tcPr>
          <w:p w14:paraId="1F819DE2" w14:textId="77777777" w:rsidR="00C16710" w:rsidRDefault="00C16710" w:rsidP="009B432D">
            <w:pPr>
              <w:pStyle w:val="TableParagraph"/>
            </w:pPr>
            <w:r>
              <w:t>Cable:</w:t>
            </w:r>
          </w:p>
        </w:tc>
        <w:tc>
          <w:tcPr>
            <w:tcW w:w="1333" w:type="dxa"/>
          </w:tcPr>
          <w:p w14:paraId="4A92AC2F" w14:textId="77777777" w:rsidR="00C16710" w:rsidRDefault="00C16710" w:rsidP="009B432D">
            <w:pPr>
              <w:pStyle w:val="TableParagraph"/>
              <w:ind w:right="238"/>
              <w:jc w:val="right"/>
            </w:pPr>
            <w:r>
              <w:t>Owner</w:t>
            </w:r>
          </w:p>
        </w:tc>
        <w:tc>
          <w:tcPr>
            <w:tcW w:w="1627" w:type="dxa"/>
          </w:tcPr>
          <w:p w14:paraId="77E4730B" w14:textId="77777777" w:rsidR="00C16710" w:rsidRDefault="00C16710" w:rsidP="009B432D">
            <w:pPr>
              <w:pStyle w:val="TableParagraph"/>
              <w:ind w:right="416"/>
              <w:jc w:val="right"/>
            </w:pPr>
            <w:r>
              <w:t>Tenant</w:t>
            </w:r>
          </w:p>
        </w:tc>
        <w:tc>
          <w:tcPr>
            <w:tcW w:w="5095" w:type="dxa"/>
          </w:tcPr>
          <w:p w14:paraId="121E6363" w14:textId="77777777" w:rsidR="00C16710" w:rsidRDefault="00C16710" w:rsidP="009B432D">
            <w:pPr>
              <w:pStyle w:val="TableParagraph"/>
              <w:ind w:left="413"/>
            </w:pPr>
            <w:r>
              <w:t>By Agent from Owner’s funds</w:t>
            </w:r>
          </w:p>
        </w:tc>
      </w:tr>
      <w:tr w:rsidR="00C16710" w14:paraId="0D65CDFF" w14:textId="77777777" w:rsidTr="009B432D">
        <w:trPr>
          <w:trHeight w:val="251"/>
        </w:trPr>
        <w:tc>
          <w:tcPr>
            <w:tcW w:w="2749" w:type="dxa"/>
          </w:tcPr>
          <w:p w14:paraId="105BC13E" w14:textId="77777777" w:rsidR="00C16710" w:rsidRDefault="00C16710" w:rsidP="009B432D">
            <w:pPr>
              <w:pStyle w:val="TableParagraph"/>
              <w:spacing w:line="232" w:lineRule="exact"/>
            </w:pPr>
            <w:r>
              <w:t>Lawn/Yard Maintenance:</w:t>
            </w:r>
          </w:p>
        </w:tc>
        <w:tc>
          <w:tcPr>
            <w:tcW w:w="1333" w:type="dxa"/>
          </w:tcPr>
          <w:p w14:paraId="2B112B09" w14:textId="77777777" w:rsidR="00C16710" w:rsidRDefault="00C16710" w:rsidP="009B432D">
            <w:pPr>
              <w:pStyle w:val="TableParagraph"/>
              <w:spacing w:line="232" w:lineRule="exact"/>
              <w:ind w:right="238"/>
              <w:jc w:val="right"/>
            </w:pPr>
            <w:r>
              <w:t>Owner</w:t>
            </w:r>
          </w:p>
        </w:tc>
        <w:tc>
          <w:tcPr>
            <w:tcW w:w="1627" w:type="dxa"/>
          </w:tcPr>
          <w:p w14:paraId="4CACC4FF" w14:textId="77777777" w:rsidR="00C16710" w:rsidRDefault="00C16710" w:rsidP="009B432D">
            <w:pPr>
              <w:pStyle w:val="TableParagraph"/>
              <w:spacing w:line="232" w:lineRule="exact"/>
              <w:ind w:right="416"/>
              <w:jc w:val="right"/>
            </w:pPr>
            <w:r>
              <w:t>Tenant</w:t>
            </w:r>
          </w:p>
        </w:tc>
        <w:tc>
          <w:tcPr>
            <w:tcW w:w="5095" w:type="dxa"/>
          </w:tcPr>
          <w:p w14:paraId="1B0E447A" w14:textId="77777777" w:rsidR="00C16710" w:rsidRDefault="00C16710" w:rsidP="009B432D">
            <w:pPr>
              <w:pStyle w:val="TableParagraph"/>
              <w:spacing w:line="232" w:lineRule="exact"/>
              <w:ind w:left="413"/>
            </w:pPr>
            <w:r>
              <w:t>By Agent from Owner’s funds</w:t>
            </w:r>
          </w:p>
        </w:tc>
      </w:tr>
      <w:tr w:rsidR="00C16710" w14:paraId="333CD829" w14:textId="77777777" w:rsidTr="009B432D">
        <w:trPr>
          <w:trHeight w:val="253"/>
        </w:trPr>
        <w:tc>
          <w:tcPr>
            <w:tcW w:w="2749" w:type="dxa"/>
          </w:tcPr>
          <w:p w14:paraId="159C62AA" w14:textId="77777777" w:rsidR="00C16710" w:rsidRDefault="00C16710" w:rsidP="009B432D">
            <w:pPr>
              <w:pStyle w:val="TableParagraph"/>
            </w:pPr>
            <w:r>
              <w:t>Landscape Pruning:</w:t>
            </w:r>
          </w:p>
        </w:tc>
        <w:tc>
          <w:tcPr>
            <w:tcW w:w="1333" w:type="dxa"/>
          </w:tcPr>
          <w:p w14:paraId="2B81E1FC" w14:textId="77777777" w:rsidR="00C16710" w:rsidRDefault="00C16710" w:rsidP="009B432D">
            <w:pPr>
              <w:pStyle w:val="TableParagraph"/>
              <w:ind w:right="238"/>
              <w:jc w:val="right"/>
            </w:pPr>
            <w:r>
              <w:t>Owner</w:t>
            </w:r>
          </w:p>
        </w:tc>
        <w:tc>
          <w:tcPr>
            <w:tcW w:w="1627" w:type="dxa"/>
          </w:tcPr>
          <w:p w14:paraId="30C74C4D" w14:textId="77777777" w:rsidR="00C16710" w:rsidRDefault="00C16710" w:rsidP="009B432D">
            <w:pPr>
              <w:pStyle w:val="TableParagraph"/>
              <w:ind w:right="416"/>
              <w:jc w:val="right"/>
            </w:pPr>
            <w:r>
              <w:t>Tenant</w:t>
            </w:r>
          </w:p>
        </w:tc>
        <w:tc>
          <w:tcPr>
            <w:tcW w:w="5095" w:type="dxa"/>
          </w:tcPr>
          <w:p w14:paraId="68C6F1F3" w14:textId="3F883DB6" w:rsidR="00C16710" w:rsidRDefault="00C16710" w:rsidP="009B432D">
            <w:pPr>
              <w:pStyle w:val="TableParagraph"/>
              <w:ind w:left="65"/>
            </w:pPr>
            <w:r>
              <w:rPr>
                <w:sz w:val="20"/>
              </w:rPr>
              <w:t xml:space="preserve">  </w:t>
            </w:r>
            <w:r>
              <w:rPr>
                <w:spacing w:val="-23"/>
                <w:sz w:val="20"/>
              </w:rPr>
              <w:t xml:space="preserve">         </w:t>
            </w:r>
            <w:r>
              <w:t>By Agent from Owner’s</w:t>
            </w:r>
            <w:r>
              <w:rPr>
                <w:spacing w:val="-7"/>
              </w:rPr>
              <w:t xml:space="preserve"> </w:t>
            </w:r>
            <w:r>
              <w:t>funds</w:t>
            </w:r>
          </w:p>
        </w:tc>
      </w:tr>
      <w:tr w:rsidR="00802B7E" w14:paraId="3CD8F3A3" w14:textId="77777777" w:rsidTr="009B432D">
        <w:trPr>
          <w:trHeight w:val="253"/>
        </w:trPr>
        <w:tc>
          <w:tcPr>
            <w:tcW w:w="2749" w:type="dxa"/>
          </w:tcPr>
          <w:p w14:paraId="4F1D9D0D" w14:textId="18C9D06F" w:rsidR="00802B7E" w:rsidRDefault="00802B7E" w:rsidP="009B432D">
            <w:pPr>
              <w:pStyle w:val="TableParagraph"/>
            </w:pPr>
            <w:r>
              <w:t>Roof and Gutters:</w:t>
            </w:r>
          </w:p>
        </w:tc>
        <w:tc>
          <w:tcPr>
            <w:tcW w:w="1333" w:type="dxa"/>
          </w:tcPr>
          <w:p w14:paraId="3E1EEBD1" w14:textId="63B0A306" w:rsidR="00802B7E" w:rsidRDefault="00802B7E" w:rsidP="009B432D">
            <w:pPr>
              <w:pStyle w:val="TableParagraph"/>
              <w:ind w:right="238"/>
              <w:jc w:val="right"/>
            </w:pPr>
            <w:r>
              <w:t>Owner</w:t>
            </w:r>
          </w:p>
        </w:tc>
        <w:tc>
          <w:tcPr>
            <w:tcW w:w="1627" w:type="dxa"/>
          </w:tcPr>
          <w:p w14:paraId="43498093" w14:textId="759792EA" w:rsidR="00802B7E" w:rsidRDefault="00802B7E" w:rsidP="009B432D">
            <w:pPr>
              <w:pStyle w:val="TableParagraph"/>
              <w:ind w:right="416"/>
              <w:jc w:val="right"/>
            </w:pPr>
            <w:r>
              <w:t>Tenant</w:t>
            </w:r>
          </w:p>
        </w:tc>
        <w:tc>
          <w:tcPr>
            <w:tcW w:w="5095" w:type="dxa"/>
          </w:tcPr>
          <w:p w14:paraId="75D66476" w14:textId="261B6967" w:rsidR="00802B7E" w:rsidRDefault="00802B7E" w:rsidP="009B432D">
            <w:pPr>
              <w:pStyle w:val="TableParagraph"/>
              <w:ind w:left="65"/>
              <w:rPr>
                <w:sz w:val="20"/>
              </w:rPr>
            </w:pPr>
            <w:r>
              <w:t xml:space="preserve">      By Agent from Owner’s</w:t>
            </w:r>
            <w:r>
              <w:rPr>
                <w:spacing w:val="-7"/>
              </w:rPr>
              <w:t xml:space="preserve"> </w:t>
            </w:r>
            <w:r>
              <w:t>funds</w:t>
            </w:r>
          </w:p>
        </w:tc>
      </w:tr>
      <w:tr w:rsidR="00802B7E" w14:paraId="6CABE053" w14:textId="77777777" w:rsidTr="009B432D">
        <w:trPr>
          <w:trHeight w:val="253"/>
        </w:trPr>
        <w:tc>
          <w:tcPr>
            <w:tcW w:w="2749" w:type="dxa"/>
          </w:tcPr>
          <w:p w14:paraId="7D18054F" w14:textId="04A75A1B" w:rsidR="00802B7E" w:rsidRDefault="00802B7E" w:rsidP="009B432D">
            <w:pPr>
              <w:pStyle w:val="TableParagraph"/>
            </w:pPr>
            <w:r>
              <w:t>HOA Dues:</w:t>
            </w:r>
          </w:p>
        </w:tc>
        <w:tc>
          <w:tcPr>
            <w:tcW w:w="1333" w:type="dxa"/>
          </w:tcPr>
          <w:p w14:paraId="1D909818" w14:textId="61FF2AF6" w:rsidR="00802B7E" w:rsidRDefault="00802B7E" w:rsidP="009B432D">
            <w:pPr>
              <w:pStyle w:val="TableParagraph"/>
              <w:ind w:right="238"/>
              <w:jc w:val="right"/>
            </w:pPr>
            <w:r>
              <w:rPr>
                <w:noProof/>
                <w:lang w:bidi="ar-SA"/>
              </w:rPr>
              <mc:AlternateContent>
                <mc:Choice Requires="wpg">
                  <w:drawing>
                    <wp:anchor distT="0" distB="0" distL="114300" distR="114300" simplePos="0" relativeHeight="251677696" behindDoc="1" locked="0" layoutInCell="1" allowOverlap="1" wp14:anchorId="15201C20" wp14:editId="069B1FEC">
                      <wp:simplePos x="0" y="0"/>
                      <wp:positionH relativeFrom="page">
                        <wp:posOffset>103342</wp:posOffset>
                      </wp:positionH>
                      <wp:positionV relativeFrom="paragraph">
                        <wp:posOffset>25075</wp:posOffset>
                      </wp:positionV>
                      <wp:extent cx="140335" cy="302260"/>
                      <wp:effectExtent l="0" t="0" r="12065" b="27940"/>
                      <wp:wrapNone/>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2260"/>
                                <a:chOff x="5054" y="-518"/>
                                <a:chExt cx="221" cy="476"/>
                              </a:xfrm>
                            </wpg:grpSpPr>
                            <wps:wsp>
                              <wps:cNvPr id="36" name="Rectangle 17"/>
                              <wps:cNvSpPr>
                                <a:spLocks noChangeArrowheads="1"/>
                              </wps:cNvSpPr>
                              <wps:spPr bwMode="auto">
                                <a:xfrm>
                                  <a:off x="5061" y="-51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6"/>
                              <wps:cNvSpPr>
                                <a:spLocks noChangeArrowheads="1"/>
                              </wps:cNvSpPr>
                              <wps:spPr bwMode="auto">
                                <a:xfrm>
                                  <a:off x="5061" y="-25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15pt;margin-top:1.95pt;width:11.05pt;height:23.8pt;z-index:-251638784;mso-position-horizontal-relative:page" coordorigin="5054,-518" coordsize="221,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">
                      <v:rect id="Rectangle 17" o:spid="_x0000_s1027" style="position:absolute;left:5061;top:-51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EmI1xAAA&#10;ANsAAAAPAAAAZHJzL2Rvd25yZXYueG1sRI9Ba8JAFITvhf6H5Qm91V1bCSW6ikgLxZPGHOrtmX1m&#10;g9m3IbuN6b/vCoUeh5n5hlmuR9eKgfrQeNYwmyoQxJU3DdcayuPH8xuIEJENtp5Jww8FWK8eH5aY&#10;G3/jAw1FrEWCcMhRg42xy6UMlSWHYeo74uRdfO8wJtnX0vR4S3DXyhelMumw4bRgsaOtpepafDsN&#10;p3FX4k7tm/m5+sret4WyQ1tq/TQZNwsQkcb4H/5rfxoNrxncv6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xJiNcQAAADbAAAADwAAAAAAAAAAAAAAAACXAgAAZHJzL2Rv&#10;d25yZXYueG1sUEsFBgAAAAAEAAQA9QAAAIgDAAAAAA==&#10;" filled="f" strokeweight=".72pt"/>
                      <v:rect id="Rectangle 16" o:spid="_x0000_s1028" style="position:absolute;left:5061;top:-257;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XseuxAAA&#10;ANsAAAAPAAAAZHJzL2Rvd25yZXYueG1sRI9BawIxFITvgv8hvII3TarFltUoIgrFU7vuob09N6+b&#10;pZuXZRPX7b9vCgWPw8x8w6y3g2tET12oPWt4nCkQxKU3NVcaivNx+gIiRGSDjWfS8EMBtpvxaI2Z&#10;8Td+pz6PlUgQDhlqsDG2mZShtOQwzHxLnLwv3zmMSXaVNB3eEtw1cq7UUjqsOS1YbGlvqfzOr07D&#10;53Aq8KTe6qdL+bE87HNl+6bQevIw7FYgIg3xHv5vvxoNi2f4+5J+gN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7HrsQAAADbAAAADwAAAAAAAAAAAAAAAACXAgAAZHJzL2Rv&#10;d25yZXYueG1sUEsFBgAAAAAEAAQA9QAAAIgDAAAAAA==&#10;" filled="f" strokeweight=".72pt"/>
                      <w10:wrap anchorx="page"/>
                    </v:group>
                  </w:pict>
                </mc:Fallback>
              </mc:AlternateContent>
            </w:r>
            <w:r>
              <w:t>Owner</w:t>
            </w:r>
          </w:p>
        </w:tc>
        <w:tc>
          <w:tcPr>
            <w:tcW w:w="1627" w:type="dxa"/>
          </w:tcPr>
          <w:p w14:paraId="4F2795E1" w14:textId="6DBEB269" w:rsidR="00802B7E" w:rsidRDefault="00802B7E" w:rsidP="009B432D">
            <w:pPr>
              <w:pStyle w:val="TableParagraph"/>
              <w:ind w:right="416"/>
              <w:jc w:val="right"/>
            </w:pPr>
            <w:r>
              <w:rPr>
                <w:noProof/>
                <w:lang w:bidi="ar-SA"/>
              </w:rPr>
              <mc:AlternateContent>
                <mc:Choice Requires="wpg">
                  <w:drawing>
                    <wp:anchor distT="0" distB="0" distL="114300" distR="114300" simplePos="0" relativeHeight="251679744" behindDoc="1" locked="0" layoutInCell="1" allowOverlap="1" wp14:anchorId="47CF63A6" wp14:editId="4415E614">
                      <wp:simplePos x="0" y="0"/>
                      <wp:positionH relativeFrom="page">
                        <wp:posOffset>163726</wp:posOffset>
                      </wp:positionH>
                      <wp:positionV relativeFrom="paragraph">
                        <wp:posOffset>17677</wp:posOffset>
                      </wp:positionV>
                      <wp:extent cx="140335" cy="302260"/>
                      <wp:effectExtent l="0" t="0" r="12065" b="27940"/>
                      <wp:wrapNone/>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2260"/>
                                <a:chOff x="5054" y="-518"/>
                                <a:chExt cx="221" cy="476"/>
                              </a:xfrm>
                            </wpg:grpSpPr>
                            <wps:wsp>
                              <wps:cNvPr id="39" name="Rectangle 17"/>
                              <wps:cNvSpPr>
                                <a:spLocks noChangeArrowheads="1"/>
                              </wps:cNvSpPr>
                              <wps:spPr bwMode="auto">
                                <a:xfrm>
                                  <a:off x="5061" y="-51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6"/>
                              <wps:cNvSpPr>
                                <a:spLocks noChangeArrowheads="1"/>
                              </wps:cNvSpPr>
                              <wps:spPr bwMode="auto">
                                <a:xfrm>
                                  <a:off x="5061" y="-25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2.9pt;margin-top:1.4pt;width:11.05pt;height:23.8pt;z-index:-251636736;mso-position-horizontal-relative:page" coordorigin="5054,-518" coordsize="221,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">
                      <v:rect id="Rectangle 17" o:spid="_x0000_s1027" style="position:absolute;left:5061;top:-51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fZHxAAA&#10;ANsAAAAPAAAAZHJzL2Rvd25yZXYueG1sRI9BawIxFITvgv8hvII3TapF2tUoIgrFU7vuob09N6+b&#10;pZuXZRPX7b9vCgWPw8x8w6y3g2tET12oPWt4nCkQxKU3NVcaivNx+gwiRGSDjWfS8EMBtpvxaI2Z&#10;8Td+pz6PlUgQDhlqsDG2mZShtOQwzHxLnLwv3zmMSXaVNB3eEtw1cq7UUjqsOS1YbGlvqfzOr07D&#10;53Aq8KTe6qdL+bE87HNl+6bQevIw7FYgIg3xHv5vvxoNixf4+5J+gN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32R8QAAADbAAAADwAAAAAAAAAAAAAAAACXAgAAZHJzL2Rv&#10;d25yZXYueG1sUEsFBgAAAAAEAAQA9QAAAIgDAAAAAA==&#10;" filled="f" strokeweight=".72pt"/>
                      <v:rect id="Rectangle 16" o:spid="_x0000_s1028" style="position:absolute;left:5061;top:-257;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SynwAAA&#10;ANsAAAAPAAAAZHJzL2Rvd25yZXYueG1sRE/Pa8IwFL4L+x/CG+xmk4mIdEYZssHwpLUHvb01b01Z&#10;81KaWOt/bw6Cx4/v92ozulYM1IfGs4b3TIEgrrxpuNZQHr+nSxAhIhtsPZOGGwXYrF8mK8yNv/KB&#10;hiLWIoVwyFGDjbHLpQyVJYch8x1x4v587zAm2NfS9HhN4a6VM6UW0mHDqcFiR1tL1X9xcRrO467E&#10;ndo389/qtPjaFsoOban12+v4+QEi0hif4of7x2iYp/XpS/oBcn0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sSynwAAAANsAAAAPAAAAAAAAAAAAAAAAAJcCAABkcnMvZG93bnJl&#10;di54bWxQSwUGAAAAAAQABAD1AAAAhAMAAAAA&#10;" filled="f" strokeweight=".72pt"/>
                      <w10:wrap anchorx="page"/>
                    </v:group>
                  </w:pict>
                </mc:Fallback>
              </mc:AlternateContent>
            </w:r>
            <w:r>
              <w:t>Tenant</w:t>
            </w:r>
          </w:p>
        </w:tc>
        <w:tc>
          <w:tcPr>
            <w:tcW w:w="5095" w:type="dxa"/>
          </w:tcPr>
          <w:p w14:paraId="3CADA551" w14:textId="4C0F6987" w:rsidR="00802B7E" w:rsidRDefault="00802B7E" w:rsidP="009B432D">
            <w:pPr>
              <w:pStyle w:val="TableParagraph"/>
              <w:ind w:left="65"/>
              <w:rPr>
                <w:sz w:val="20"/>
              </w:rPr>
            </w:pPr>
            <w:r>
              <w:rPr>
                <w:noProof/>
                <w:lang w:bidi="ar-SA"/>
              </w:rPr>
              <mc:AlternateContent>
                <mc:Choice Requires="wpg">
                  <w:drawing>
                    <wp:anchor distT="0" distB="0" distL="114300" distR="114300" simplePos="0" relativeHeight="251681792" behindDoc="1" locked="0" layoutInCell="1" allowOverlap="1" wp14:anchorId="28D980EE" wp14:editId="3C209EAF">
                      <wp:simplePos x="0" y="0"/>
                      <wp:positionH relativeFrom="page">
                        <wp:posOffset>36830</wp:posOffset>
                      </wp:positionH>
                      <wp:positionV relativeFrom="paragraph">
                        <wp:posOffset>20482</wp:posOffset>
                      </wp:positionV>
                      <wp:extent cx="140335" cy="302260"/>
                      <wp:effectExtent l="0" t="0" r="12065" b="27940"/>
                      <wp:wrapNone/>
                      <wp:docPr id="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2260"/>
                                <a:chOff x="5054" y="-518"/>
                                <a:chExt cx="221" cy="476"/>
                              </a:xfrm>
                            </wpg:grpSpPr>
                            <wps:wsp>
                              <wps:cNvPr id="42" name="Rectangle 17"/>
                              <wps:cNvSpPr>
                                <a:spLocks noChangeArrowheads="1"/>
                              </wps:cNvSpPr>
                              <wps:spPr bwMode="auto">
                                <a:xfrm>
                                  <a:off x="5061" y="-511"/>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6"/>
                              <wps:cNvSpPr>
                                <a:spLocks noChangeArrowheads="1"/>
                              </wps:cNvSpPr>
                              <wps:spPr bwMode="auto">
                                <a:xfrm>
                                  <a:off x="5061" y="-25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9pt;margin-top:1.6pt;width:11.05pt;height:23.8pt;z-index:-251634688;mso-position-horizontal-relative:page" coordorigin="5054,-518" coordsize="221,4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">
                      <v:rect id="Rectangle 17" o:spid="_x0000_s1027" style="position:absolute;left:5061;top:-511;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LxdLwwAA&#10;ANsAAAAPAAAAZHJzL2Rvd25yZXYueG1sRI9BawIxFITvBf9DeIK3migiZTWKiELxZLd7aG/PzXOz&#10;uHlZNum6/ntTKPQ4zMw3zHo7uEb01IXas4bZVIEgLr2pudJQfB5f30CEiGyw8UwaHhRguxm9rDEz&#10;/s4f1OexEgnCIUMNNsY2kzKUlhyGqW+Jk3f1ncOYZFdJ0+E9wV0j50otpcOa04LFlvaWylv+4zR8&#10;D6cCT+pcLy7l1/Kwz5Xtm0LryXjYrUBEGuJ/+K/9bjQs5vD7Jf0AuXk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LxdLwwAAANsAAAAPAAAAAAAAAAAAAAAAAJcCAABkcnMvZG93&#10;bnJldi54bWxQSwUGAAAAAAQABAD1AAAAhwMAAAAA&#10;" filled="f" strokeweight=".72pt"/>
                      <v:rect id="Rectangle 16" o:spid="_x0000_s1028" style="position:absolute;left:5061;top:-257;width:207;height:2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Y7LQxAAA&#10;ANsAAAAPAAAAZHJzL2Rvd25yZXYueG1sRI9PawIxFMTvBb9DeEJvNfEPUlajiFgQT+12D3p7bp6b&#10;xc3LsknX7bdvCoUeh5n5DbPeDq4RPXWh9qxhOlEgiEtvaq40FJ9vL68gQkQ22HgmDd8UYLsZPa0x&#10;M/7BH9TnsRIJwiFDDTbGNpMylJYcholviZN3853DmGRXSdPhI8FdI2dKLaXDmtOCxZb2lsp7/uU0&#10;XIZTgSf1Xi+u5Xl52OfK9k2h9fN42K1ARBrif/ivfTQaFnP4/ZJ+gN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2Oy0MQAAADbAAAADwAAAAAAAAAAAAAAAACXAgAAZHJzL2Rv&#10;d25yZXYueG1sUEsFBgAAAAAEAAQA9QAAAIgDAAAAAA==&#10;" filled="f" strokeweight=".72pt"/>
                      <w10:wrap anchorx="page"/>
                    </v:group>
                  </w:pict>
                </mc:Fallback>
              </mc:AlternateContent>
            </w:r>
            <w:r>
              <w:t xml:space="preserve">      By Agent from Owner’s</w:t>
            </w:r>
            <w:r>
              <w:rPr>
                <w:spacing w:val="-7"/>
              </w:rPr>
              <w:t xml:space="preserve"> </w:t>
            </w:r>
            <w:r>
              <w:t>funds</w:t>
            </w:r>
          </w:p>
        </w:tc>
      </w:tr>
      <w:tr w:rsidR="00C16710" w14:paraId="4C2C26FC" w14:textId="77777777" w:rsidTr="005C69D4">
        <w:trPr>
          <w:trHeight w:val="135"/>
        </w:trPr>
        <w:tc>
          <w:tcPr>
            <w:tcW w:w="2749" w:type="dxa"/>
          </w:tcPr>
          <w:p w14:paraId="403D716A" w14:textId="6141C50A" w:rsidR="00C16710" w:rsidRDefault="00802B7E" w:rsidP="009B432D">
            <w:pPr>
              <w:pStyle w:val="TableParagraph"/>
              <w:spacing w:line="249" w:lineRule="exact"/>
            </w:pPr>
            <w:r>
              <w:t>Insurance</w:t>
            </w:r>
            <w:r w:rsidR="00C16710">
              <w:t>:</w:t>
            </w:r>
          </w:p>
        </w:tc>
        <w:tc>
          <w:tcPr>
            <w:tcW w:w="1333" w:type="dxa"/>
          </w:tcPr>
          <w:p w14:paraId="1034C527" w14:textId="77777777" w:rsidR="00C16710" w:rsidRDefault="00C16710" w:rsidP="009B432D">
            <w:pPr>
              <w:pStyle w:val="TableParagraph"/>
              <w:spacing w:line="249" w:lineRule="exact"/>
              <w:ind w:right="238"/>
              <w:jc w:val="right"/>
            </w:pPr>
            <w:r>
              <w:t>Owner</w:t>
            </w:r>
          </w:p>
        </w:tc>
        <w:tc>
          <w:tcPr>
            <w:tcW w:w="1627" w:type="dxa"/>
          </w:tcPr>
          <w:p w14:paraId="537C343F" w14:textId="77777777" w:rsidR="00C16710" w:rsidRDefault="00C16710" w:rsidP="009B432D">
            <w:pPr>
              <w:pStyle w:val="TableParagraph"/>
              <w:spacing w:line="249" w:lineRule="exact"/>
              <w:ind w:right="416"/>
              <w:jc w:val="right"/>
            </w:pPr>
            <w:r>
              <w:t>Tenant</w:t>
            </w:r>
          </w:p>
        </w:tc>
        <w:tc>
          <w:tcPr>
            <w:tcW w:w="5095" w:type="dxa"/>
          </w:tcPr>
          <w:p w14:paraId="0ECA96DC" w14:textId="77777777" w:rsidR="00C16710" w:rsidRDefault="00C16710" w:rsidP="009B432D">
            <w:pPr>
              <w:pStyle w:val="TableParagraph"/>
              <w:spacing w:line="249" w:lineRule="exact"/>
              <w:ind w:left="65"/>
            </w:pPr>
            <w:r>
              <w:rPr>
                <w:sz w:val="20"/>
              </w:rPr>
              <w:t xml:space="preserve">  </w:t>
            </w:r>
            <w:r>
              <w:rPr>
                <w:spacing w:val="-23"/>
                <w:sz w:val="20"/>
              </w:rPr>
              <w:t xml:space="preserve">         </w:t>
            </w:r>
            <w:r>
              <w:t>By Agent from Owner’s</w:t>
            </w:r>
            <w:r>
              <w:rPr>
                <w:spacing w:val="-7"/>
              </w:rPr>
              <w:t xml:space="preserve"> </w:t>
            </w:r>
            <w:r>
              <w:t>funds</w:t>
            </w:r>
          </w:p>
          <w:p w14:paraId="5EED2EE0" w14:textId="68B448E1" w:rsidR="00625211" w:rsidRDefault="00625211" w:rsidP="009B432D">
            <w:pPr>
              <w:pStyle w:val="TableParagraph"/>
              <w:spacing w:line="249" w:lineRule="exact"/>
              <w:ind w:left="65"/>
            </w:pPr>
          </w:p>
        </w:tc>
      </w:tr>
    </w:tbl>
    <w:p w14:paraId="41C5A37F" w14:textId="1EB4BD74" w:rsidR="00DD3475" w:rsidRDefault="005C69D4" w:rsidP="00DD3475">
      <w:pPr>
        <w:tabs>
          <w:tab w:val="left" w:pos="460"/>
        </w:tabs>
        <w:ind w:left="460" w:right="746"/>
        <w:rPr>
          <w:sz w:val="22"/>
          <w:szCs w:val="22"/>
        </w:rPr>
      </w:pPr>
      <w:r w:rsidRPr="005C69D4">
        <w:rPr>
          <w:sz w:val="22"/>
          <w:szCs w:val="22"/>
        </w:rPr>
        <w:t xml:space="preserve">After payment of all expenses, including management fees and establishment of reserves, funds are disbursed to Owner on or before the twentieth </w:t>
      </w:r>
      <w:r w:rsidRPr="007B67F3">
        <w:rPr>
          <w:sz w:val="22"/>
          <w:szCs w:val="22"/>
        </w:rPr>
        <w:t>(20</w:t>
      </w:r>
      <w:r w:rsidR="007B67F3" w:rsidRPr="007B67F3">
        <w:rPr>
          <w:sz w:val="22"/>
          <w:szCs w:val="22"/>
        </w:rPr>
        <w:t>th</w:t>
      </w:r>
      <w:r w:rsidRPr="007B67F3">
        <w:rPr>
          <w:sz w:val="22"/>
          <w:szCs w:val="22"/>
        </w:rPr>
        <w:t>)</w:t>
      </w:r>
      <w:r w:rsidRPr="007B67F3">
        <w:t xml:space="preserve"> </w:t>
      </w:r>
      <w:r w:rsidRPr="005C69D4">
        <w:rPr>
          <w:sz w:val="22"/>
          <w:szCs w:val="22"/>
        </w:rPr>
        <w:t>day of the following month. Agent is authorized and instructed to disburse the Owner’s funds as</w:t>
      </w:r>
      <w:r w:rsidRPr="005C69D4">
        <w:rPr>
          <w:spacing w:val="-4"/>
          <w:sz w:val="22"/>
          <w:szCs w:val="22"/>
        </w:rPr>
        <w:t xml:space="preserve"> </w:t>
      </w:r>
      <w:r w:rsidRPr="005C69D4">
        <w:rPr>
          <w:sz w:val="22"/>
          <w:szCs w:val="22"/>
        </w:rPr>
        <w:t>follows:</w:t>
      </w:r>
    </w:p>
    <w:p w14:paraId="5AE209CD" w14:textId="3F88571A" w:rsidR="00DD3475" w:rsidRDefault="00DD3475" w:rsidP="00DD3475">
      <w:pPr>
        <w:pStyle w:val="BodyText"/>
        <w:spacing w:before="98" w:line="340" w:lineRule="atLeast"/>
        <w:ind w:left="766" w:right="9908"/>
        <w:rPr>
          <w:u w:val="none"/>
        </w:rPr>
      </w:pPr>
      <w:r>
        <w:rPr>
          <w:noProof/>
          <w:lang w:bidi="ar-SA"/>
        </w:rPr>
        <mc:AlternateContent>
          <mc:Choice Requires="wps">
            <w:drawing>
              <wp:anchor distT="0" distB="0" distL="114300" distR="114300" simplePos="0" relativeHeight="251685888" behindDoc="1" locked="0" layoutInCell="1" allowOverlap="1" wp14:anchorId="3F3C69A6" wp14:editId="101D93C9">
                <wp:simplePos x="0" y="0"/>
                <wp:positionH relativeFrom="page">
                  <wp:posOffset>471805</wp:posOffset>
                </wp:positionH>
                <wp:positionV relativeFrom="paragraph">
                  <wp:posOffset>338293</wp:posOffset>
                </wp:positionV>
                <wp:extent cx="130810" cy="130810"/>
                <wp:effectExtent l="0" t="0" r="21590" b="2159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15pt;margin-top:26.65pt;width:10.3pt;height:10.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" filled="f" strokeweight=".72pt">
                <w10:wrap anchorx="page"/>
              </v:rect>
            </w:pict>
          </mc:Fallback>
        </mc:AlternateContent>
      </w:r>
      <w:r>
        <w:rPr>
          <w:noProof/>
          <w:lang w:bidi="ar-SA"/>
        </w:rPr>
        <mc:AlternateContent>
          <mc:Choice Requires="wps">
            <w:drawing>
              <wp:anchor distT="0" distB="0" distL="114300" distR="114300" simplePos="0" relativeHeight="251683840" behindDoc="1" locked="0" layoutInCell="1" allowOverlap="1" wp14:anchorId="68DE79E2" wp14:editId="39F6B63B">
                <wp:simplePos x="0" y="0"/>
                <wp:positionH relativeFrom="page">
                  <wp:posOffset>470535</wp:posOffset>
                </wp:positionH>
                <wp:positionV relativeFrom="paragraph">
                  <wp:posOffset>134620</wp:posOffset>
                </wp:positionV>
                <wp:extent cx="130810" cy="130810"/>
                <wp:effectExtent l="635" t="0" r="8255" b="1397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7.05pt;margin-top:10.6pt;width:10.3pt;height:10.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" filled="f" strokeweight=".72pt">
                <w10:wrap anchorx="page"/>
              </v:rect>
            </w:pict>
          </mc:Fallback>
        </mc:AlternateContent>
      </w:r>
      <w:r>
        <w:rPr>
          <w:u w:val="none"/>
        </w:rPr>
        <w:t>Mail</w:t>
      </w:r>
      <w:r>
        <w:rPr>
          <w:spacing w:val="-3"/>
          <w:u w:val="none"/>
        </w:rPr>
        <w:t xml:space="preserve"> </w:t>
      </w:r>
      <w:r>
        <w:rPr>
          <w:u w:val="none"/>
        </w:rPr>
        <w:t>to:</w:t>
      </w:r>
      <w:r>
        <w:rPr>
          <w:spacing w:val="1"/>
          <w:u w:val="none"/>
        </w:rPr>
        <w:t xml:space="preserve"> </w:t>
      </w:r>
      <w:r>
        <w:t>N/A</w:t>
      </w:r>
      <w:r>
        <w:rPr>
          <w:u w:val="none"/>
        </w:rPr>
        <w:t xml:space="preserve">          Direct</w:t>
      </w:r>
      <w:r>
        <w:rPr>
          <w:spacing w:val="-5"/>
          <w:u w:val="none"/>
        </w:rPr>
        <w:t xml:space="preserve"> </w:t>
      </w:r>
      <w:r>
        <w:rPr>
          <w:u w:val="none"/>
        </w:rPr>
        <w:t>Deposit</w:t>
      </w:r>
    </w:p>
    <w:p w14:paraId="40128378" w14:textId="36158196" w:rsidR="0064297B" w:rsidRDefault="00DD3475" w:rsidP="0064297B">
      <w:pPr>
        <w:pStyle w:val="BodyText"/>
        <w:spacing w:before="4"/>
        <w:rPr>
          <w:u w:val="none"/>
        </w:rPr>
      </w:pPr>
      <w:r>
        <w:rPr>
          <w:u w:val="none"/>
        </w:rPr>
        <w:t>(ACH Authorization required for direct deposit)</w:t>
      </w:r>
    </w:p>
    <w:p w14:paraId="400EE5E9" w14:textId="77777777" w:rsidR="0064297B" w:rsidRDefault="0064297B" w:rsidP="0064297B">
      <w:pPr>
        <w:pStyle w:val="ListParagraph"/>
        <w:numPr>
          <w:ilvl w:val="0"/>
          <w:numId w:val="1"/>
        </w:numPr>
        <w:tabs>
          <w:tab w:val="left" w:pos="460"/>
        </w:tabs>
        <w:ind w:right="781"/>
        <w:rPr>
          <w:u w:val="none"/>
        </w:rPr>
      </w:pPr>
      <w:r w:rsidRPr="0064297B">
        <w:rPr>
          <w:b/>
          <w:u w:val="none"/>
        </w:rPr>
        <w:t>PROPERTY INSPECTIONS:</w:t>
      </w:r>
      <w:r>
        <w:rPr>
          <w:b/>
          <w:u w:val="none"/>
        </w:rPr>
        <w:t xml:space="preserve"> </w:t>
      </w:r>
      <w:r>
        <w:rPr>
          <w:u w:val="none"/>
        </w:rPr>
        <w:t>Agent shall perform two (2) property inspections in the first year of any tenancy at no cost to Owner. Tenants occupying a property for longer than one (1) year shall be subject to one (1) inspection per additional year of occupancy unless Agent deems additional inspections necessary at sole discretion of Agent. Additional inspections upon Owners request shall paid to Agent at $75.00 per</w:t>
      </w:r>
      <w:r>
        <w:rPr>
          <w:spacing w:val="-15"/>
          <w:u w:val="none"/>
        </w:rPr>
        <w:t xml:space="preserve"> </w:t>
      </w:r>
      <w:r>
        <w:rPr>
          <w:u w:val="none"/>
        </w:rPr>
        <w:t>inspection.</w:t>
      </w:r>
    </w:p>
    <w:p w14:paraId="1696E680" w14:textId="77777777" w:rsidR="0064297B" w:rsidRDefault="0064297B" w:rsidP="0064297B">
      <w:pPr>
        <w:pStyle w:val="Heading1"/>
        <w:spacing w:before="188"/>
        <w:ind w:right="4364"/>
        <w:jc w:val="center"/>
      </w:pPr>
      <w:r>
        <w:t>OWNERS OBLIGATIONS</w:t>
      </w:r>
    </w:p>
    <w:p w14:paraId="3A4D4246" w14:textId="77777777" w:rsidR="0064297B" w:rsidRDefault="0064297B" w:rsidP="0064297B">
      <w:pPr>
        <w:pStyle w:val="ListParagraph"/>
        <w:numPr>
          <w:ilvl w:val="0"/>
          <w:numId w:val="1"/>
        </w:numPr>
        <w:tabs>
          <w:tab w:val="left" w:pos="460"/>
        </w:tabs>
        <w:spacing w:before="179"/>
        <w:ind w:right="1277"/>
        <w:rPr>
          <w:u w:val="none"/>
        </w:rPr>
      </w:pPr>
      <w:r w:rsidRPr="0064297B">
        <w:rPr>
          <w:b/>
          <w:u w:val="none"/>
        </w:rPr>
        <w:t>MANAGEMENT FEE:</w:t>
      </w:r>
      <w:r>
        <w:rPr>
          <w:b/>
          <w:u w:val="none"/>
        </w:rPr>
        <w:t xml:space="preserve"> </w:t>
      </w:r>
      <w:r>
        <w:rPr>
          <w:u w:val="none"/>
        </w:rPr>
        <w:t>Owner agrees to pay the Agent a management fee of ten (10) % of gross monthly income, ($100.00 minimum), whichever is greater, plus other fees as set forth in this</w:t>
      </w:r>
      <w:r>
        <w:rPr>
          <w:spacing w:val="-12"/>
          <w:u w:val="none"/>
        </w:rPr>
        <w:t xml:space="preserve"> </w:t>
      </w:r>
      <w:r>
        <w:rPr>
          <w:u w:val="none"/>
        </w:rPr>
        <w:t>Agreement.</w:t>
      </w:r>
    </w:p>
    <w:p w14:paraId="40F43971" w14:textId="77777777" w:rsidR="0064297B" w:rsidRDefault="0064297B" w:rsidP="0064297B">
      <w:pPr>
        <w:pStyle w:val="ListParagraph"/>
        <w:numPr>
          <w:ilvl w:val="0"/>
          <w:numId w:val="1"/>
        </w:numPr>
        <w:tabs>
          <w:tab w:val="left" w:pos="460"/>
        </w:tabs>
        <w:spacing w:before="188" w:line="237" w:lineRule="auto"/>
        <w:ind w:right="764"/>
        <w:rPr>
          <w:u w:val="none"/>
        </w:rPr>
      </w:pPr>
      <w:r w:rsidRPr="0064297B">
        <w:rPr>
          <w:b/>
          <w:u w:val="none"/>
        </w:rPr>
        <w:t>LEASING FEE:</w:t>
      </w:r>
      <w:r>
        <w:rPr>
          <w:b/>
          <w:u w:val="none"/>
        </w:rPr>
        <w:t xml:space="preserve"> </w:t>
      </w:r>
      <w:r>
        <w:rPr>
          <w:u w:val="none"/>
        </w:rPr>
        <w:t>Owner agrees to pay to Agent a Lease Fee of fifty (50) % of base monthly rent, or ($500.00 minimum); whichever is greater to procure the first (1</w:t>
      </w:r>
      <w:r>
        <w:rPr>
          <w:position w:val="8"/>
          <w:sz w:val="14"/>
          <w:u w:val="none"/>
        </w:rPr>
        <w:t>st</w:t>
      </w:r>
      <w:r>
        <w:rPr>
          <w:u w:val="none"/>
        </w:rPr>
        <w:t>) Tenant upon entering into this agreement. Thereafter, to draft/extend or renew a lease with existing Tenant, or new Tenant, Owner agrees to pay Agent</w:t>
      </w:r>
      <w:r>
        <w:rPr>
          <w:spacing w:val="-20"/>
          <w:u w:val="none"/>
        </w:rPr>
        <w:t xml:space="preserve"> </w:t>
      </w:r>
      <w:r>
        <w:rPr>
          <w:u w:val="none"/>
        </w:rPr>
        <w:t>$250.00.</w:t>
      </w:r>
    </w:p>
    <w:p w14:paraId="7B8851E7" w14:textId="77777777" w:rsidR="0064297B" w:rsidRDefault="0064297B" w:rsidP="0064297B">
      <w:pPr>
        <w:pStyle w:val="Heading1"/>
        <w:ind w:right="4367"/>
        <w:jc w:val="center"/>
      </w:pPr>
    </w:p>
    <w:p w14:paraId="214A7248" w14:textId="606F7149" w:rsidR="0064297B" w:rsidRDefault="0064297B" w:rsidP="0064297B">
      <w:pPr>
        <w:pStyle w:val="Heading1"/>
        <w:ind w:right="4367"/>
        <w:jc w:val="center"/>
      </w:pPr>
      <w:r>
        <w:t>THE OWNER FURTHER AGREES</w:t>
      </w:r>
    </w:p>
    <w:p w14:paraId="3BFD3C0A" w14:textId="77777777" w:rsidR="0064297B" w:rsidRDefault="0064297B" w:rsidP="0064297B">
      <w:pPr>
        <w:pStyle w:val="ListParagraph"/>
        <w:numPr>
          <w:ilvl w:val="0"/>
          <w:numId w:val="1"/>
        </w:numPr>
        <w:tabs>
          <w:tab w:val="left" w:pos="460"/>
        </w:tabs>
        <w:spacing w:before="179"/>
        <w:ind w:right="834"/>
        <w:rPr>
          <w:u w:val="none"/>
        </w:rPr>
      </w:pPr>
      <w:r w:rsidRPr="0064297B">
        <w:rPr>
          <w:b/>
          <w:u w:val="none"/>
        </w:rPr>
        <w:t>INDEMNITY:</w:t>
      </w:r>
      <w:r>
        <w:rPr>
          <w:b/>
          <w:u w:val="none"/>
        </w:rPr>
        <w:t xml:space="preserve"> </w:t>
      </w:r>
      <w:r>
        <w:rPr>
          <w:u w:val="none"/>
        </w:rPr>
        <w:t>Owner shall indemnify and save the Agent harmless from any and all costs, expenses, attorney’s fees, suits, liabilities, damages from or connected with the management of the property, or the exercise of any of the duties, obligations, or authorities granted to Agent. Owner shall not hold Agent liable for any error of judgment, or for any mistake of fact or law, or for anything which Agent may do or refrain from doing herein, except in cases of willful misconduct or gross negligence. The foregoing provisions of this paragraph shall remain in force beyond the termination of this Agreement, whether the termination is by expiration of time, operation of law or</w:t>
      </w:r>
      <w:r>
        <w:rPr>
          <w:spacing w:val="-17"/>
          <w:u w:val="none"/>
        </w:rPr>
        <w:t xml:space="preserve"> </w:t>
      </w:r>
      <w:r>
        <w:rPr>
          <w:u w:val="none"/>
        </w:rPr>
        <w:t>otherwise.</w:t>
      </w:r>
    </w:p>
    <w:p w14:paraId="7CF52817" w14:textId="77777777" w:rsidR="0064297B" w:rsidRDefault="0064297B" w:rsidP="0064297B">
      <w:pPr>
        <w:pStyle w:val="ListParagraph"/>
        <w:numPr>
          <w:ilvl w:val="0"/>
          <w:numId w:val="1"/>
        </w:numPr>
        <w:tabs>
          <w:tab w:val="left" w:pos="460"/>
        </w:tabs>
        <w:ind w:right="780"/>
        <w:rPr>
          <w:u w:val="none"/>
        </w:rPr>
      </w:pPr>
      <w:r w:rsidRPr="0064297B">
        <w:rPr>
          <w:b/>
          <w:u w:val="none"/>
        </w:rPr>
        <w:t>MAINTENANCE OF HAZARD AND LIABILITY INSURANCE:</w:t>
      </w:r>
      <w:r>
        <w:rPr>
          <w:b/>
          <w:u w:val="none"/>
        </w:rPr>
        <w:t xml:space="preserve"> </w:t>
      </w:r>
      <w:r>
        <w:rPr>
          <w:u w:val="none"/>
        </w:rPr>
        <w:t>Owner agrees to carry, at Owner’s expense, bodily injury, property damage and personal injury public liability insurance in the amount of not less than $1,000,000.00 combined single limit for bodily injury and property damage. Policy shall be written on a comprehensive general liability form. Owner shall obtain the above coverage prior to tenant occupancy. Owner assumes full responsibility for obtaining and maintaining the foresaid coverage throughout this agreement. Owner assumes full responsibility for the payment of any expenses and obligations incurred in connection with the exercise of Agent’s duties set forth in this</w:t>
      </w:r>
      <w:r>
        <w:rPr>
          <w:spacing w:val="-32"/>
          <w:u w:val="none"/>
        </w:rPr>
        <w:t xml:space="preserve"> </w:t>
      </w:r>
      <w:r>
        <w:rPr>
          <w:u w:val="none"/>
        </w:rPr>
        <w:t>agreement.</w:t>
      </w:r>
    </w:p>
    <w:p w14:paraId="6410001A" w14:textId="77777777" w:rsidR="0064297B" w:rsidRDefault="0064297B" w:rsidP="0064297B">
      <w:pPr>
        <w:pStyle w:val="BodyText"/>
        <w:spacing w:before="0"/>
        <w:ind w:left="0"/>
        <w:rPr>
          <w:u w:val="none"/>
        </w:rPr>
      </w:pPr>
    </w:p>
    <w:p w14:paraId="54E0C820" w14:textId="77777777" w:rsidR="0064297B" w:rsidRDefault="0064297B" w:rsidP="0064297B">
      <w:pPr>
        <w:pStyle w:val="ListParagraph"/>
        <w:numPr>
          <w:ilvl w:val="0"/>
          <w:numId w:val="1"/>
        </w:numPr>
        <w:tabs>
          <w:tab w:val="left" w:pos="460"/>
        </w:tabs>
        <w:spacing w:before="1"/>
        <w:ind w:right="1313"/>
        <w:rPr>
          <w:u w:val="none"/>
        </w:rPr>
      </w:pPr>
      <w:r w:rsidRPr="0064297B">
        <w:rPr>
          <w:b/>
          <w:u w:val="none"/>
        </w:rPr>
        <w:t>MAINTENANCE OF APPLICANCES AND FIXTURES:</w:t>
      </w:r>
      <w:r>
        <w:rPr>
          <w:b/>
          <w:u w:val="none"/>
        </w:rPr>
        <w:t xml:space="preserve"> </w:t>
      </w:r>
      <w:r>
        <w:rPr>
          <w:u w:val="none"/>
        </w:rPr>
        <w:t>Owner agrees to maintain working order, at Owner’s expense appliances at the property. Maintenance shall include any such repairs, or replacement as needed</w:t>
      </w:r>
      <w:r>
        <w:rPr>
          <w:spacing w:val="-27"/>
          <w:u w:val="none"/>
        </w:rPr>
        <w:t xml:space="preserve"> </w:t>
      </w:r>
      <w:r>
        <w:rPr>
          <w:u w:val="none"/>
        </w:rPr>
        <w:t>(Title</w:t>
      </w:r>
    </w:p>
    <w:p w14:paraId="54AF0818" w14:textId="4F547174" w:rsidR="0064297B" w:rsidRDefault="0064297B" w:rsidP="0064297B">
      <w:pPr>
        <w:pStyle w:val="BodyText"/>
        <w:spacing w:before="0" w:line="251" w:lineRule="exact"/>
        <w:rPr>
          <w:u w:val="none"/>
        </w:rPr>
      </w:pPr>
      <w:r>
        <w:rPr>
          <w:u w:val="none"/>
        </w:rPr>
        <w:t>59.18.070 RCW).</w:t>
      </w:r>
    </w:p>
    <w:p w14:paraId="759141A3" w14:textId="77777777" w:rsidR="0064297B" w:rsidRPr="0064297B" w:rsidRDefault="0064297B" w:rsidP="0064297B">
      <w:pPr>
        <w:pStyle w:val="BodyText"/>
        <w:spacing w:before="0" w:line="251" w:lineRule="exact"/>
        <w:rPr>
          <w:u w:val="none"/>
        </w:rPr>
      </w:pPr>
    </w:p>
    <w:p w14:paraId="0B1DC186" w14:textId="77777777" w:rsidR="0064297B" w:rsidRDefault="0064297B" w:rsidP="0064297B">
      <w:pPr>
        <w:pStyle w:val="ListParagraph"/>
        <w:numPr>
          <w:ilvl w:val="0"/>
          <w:numId w:val="1"/>
        </w:numPr>
        <w:tabs>
          <w:tab w:val="left" w:pos="460"/>
        </w:tabs>
        <w:spacing w:before="0"/>
        <w:ind w:left="461" w:right="907"/>
        <w:rPr>
          <w:u w:val="none"/>
        </w:rPr>
      </w:pPr>
      <w:r w:rsidRPr="00626E29">
        <w:rPr>
          <w:b/>
          <w:u w:val="none"/>
        </w:rPr>
        <w:t>REINSPECTION:</w:t>
      </w:r>
      <w:r>
        <w:rPr>
          <w:b/>
          <w:u w:val="none"/>
        </w:rPr>
        <w:t xml:space="preserve"> </w:t>
      </w:r>
      <w:r>
        <w:rPr>
          <w:u w:val="none"/>
        </w:rPr>
        <w:t>Prior to an Owner reoccupying the subject property or Owner initiating any repairs or maintenance while this Agreement is in effect, a joint inspection by the Owner, and Agent will be made, unless Owner is</w:t>
      </w:r>
      <w:r>
        <w:rPr>
          <w:spacing w:val="-39"/>
          <w:u w:val="none"/>
        </w:rPr>
        <w:t xml:space="preserve"> </w:t>
      </w:r>
      <w:r>
        <w:rPr>
          <w:u w:val="none"/>
        </w:rPr>
        <w:t>unavailable.</w:t>
      </w:r>
    </w:p>
    <w:p w14:paraId="0F95D679" w14:textId="066CA3A3" w:rsidR="0064297B" w:rsidRDefault="0064297B" w:rsidP="0064297B">
      <w:pPr>
        <w:pStyle w:val="ListParagraph"/>
        <w:numPr>
          <w:ilvl w:val="0"/>
          <w:numId w:val="1"/>
        </w:numPr>
        <w:tabs>
          <w:tab w:val="left" w:pos="460"/>
        </w:tabs>
        <w:spacing w:before="185"/>
        <w:ind w:right="781"/>
        <w:rPr>
          <w:u w:val="none"/>
        </w:rPr>
      </w:pPr>
      <w:r w:rsidRPr="00626E29">
        <w:rPr>
          <w:b/>
          <w:u w:val="none"/>
        </w:rPr>
        <w:t>LANDLORD/TENANT ACT OF WASHINGTON STATE:</w:t>
      </w:r>
      <w:r>
        <w:rPr>
          <w:b/>
          <w:u w:val="none"/>
        </w:rPr>
        <w:t xml:space="preserve"> </w:t>
      </w:r>
      <w:r>
        <w:rPr>
          <w:u w:val="none"/>
        </w:rPr>
        <w:t xml:space="preserve">Owner acknowledges and understands that Agent will abide by the rules the Landlord/Tenant Act of Washington State. </w:t>
      </w:r>
      <w:r w:rsidR="008D10E4">
        <w:t>Company Name</w:t>
      </w:r>
      <w:r w:rsidR="008D10E4" w:rsidRPr="008D10E4">
        <w:rPr>
          <w:rFonts w:eastAsiaTheme="minorEastAsia"/>
          <w:sz w:val="20"/>
          <w:szCs w:val="20"/>
          <w:u w:val="none"/>
        </w:rPr>
        <w:t xml:space="preserve"> </w:t>
      </w:r>
      <w:r>
        <w:rPr>
          <w:u w:val="none"/>
        </w:rPr>
        <w:t xml:space="preserve">is an equal opportunity housing provider. Owner and Agent agree to follow all Federal and Local Fair Housing Laws. If Owner should, at any time, request Agent to disregard </w:t>
      </w:r>
      <w:r>
        <w:rPr>
          <w:b/>
          <w:u w:val="none"/>
        </w:rPr>
        <w:t xml:space="preserve">Fair Housing Laws and/or Landlord/Tenant Laws </w:t>
      </w:r>
      <w:r>
        <w:rPr>
          <w:u w:val="none"/>
        </w:rPr>
        <w:t>(Title 59 RCW), this contract will be terminated immediately and the management fees for the balance of this contract or $500.00, whichever is greater, will be due</w:t>
      </w:r>
      <w:r>
        <w:rPr>
          <w:spacing w:val="-3"/>
          <w:u w:val="none"/>
        </w:rPr>
        <w:t xml:space="preserve"> </w:t>
      </w:r>
      <w:r>
        <w:rPr>
          <w:u w:val="none"/>
        </w:rPr>
        <w:t>immediately.</w:t>
      </w:r>
    </w:p>
    <w:p w14:paraId="3B8A9E03" w14:textId="77777777" w:rsidR="00030A80" w:rsidRDefault="00030A80" w:rsidP="00030A80">
      <w:pPr>
        <w:pStyle w:val="ListParagraph"/>
        <w:numPr>
          <w:ilvl w:val="0"/>
          <w:numId w:val="1"/>
        </w:numPr>
        <w:tabs>
          <w:tab w:val="left" w:pos="460"/>
        </w:tabs>
        <w:ind w:right="1097"/>
        <w:rPr>
          <w:u w:val="none"/>
        </w:rPr>
      </w:pPr>
      <w:r w:rsidRPr="00030A80">
        <w:rPr>
          <w:b/>
          <w:u w:val="none"/>
        </w:rPr>
        <w:t>SAFETY AWARENESS:</w:t>
      </w:r>
      <w:r>
        <w:rPr>
          <w:b/>
          <w:u w:val="none"/>
        </w:rPr>
        <w:t xml:space="preserve"> </w:t>
      </w:r>
      <w:r>
        <w:rPr>
          <w:u w:val="none"/>
        </w:rPr>
        <w:t>If there are fireplaces, woodstoves, or inserts on the subject property; the Owner is hereby responsible to schedule and pay to have the chimney(s) cleaned a minimum of once every two</w:t>
      </w:r>
      <w:r>
        <w:rPr>
          <w:spacing w:val="-23"/>
          <w:u w:val="none"/>
        </w:rPr>
        <w:t xml:space="preserve"> </w:t>
      </w:r>
      <w:r>
        <w:rPr>
          <w:u w:val="none"/>
        </w:rPr>
        <w:t>years.</w:t>
      </w:r>
    </w:p>
    <w:p w14:paraId="4FDCBDA5" w14:textId="77777777" w:rsidR="00030A80" w:rsidRDefault="00030A80" w:rsidP="00030A80">
      <w:pPr>
        <w:spacing w:before="185" w:line="252" w:lineRule="exact"/>
        <w:ind w:left="460"/>
      </w:pPr>
      <w:r>
        <w:rPr>
          <w:b/>
        </w:rPr>
        <w:t xml:space="preserve">Carbon Monoxide Detection Devices in dwelling units required by </w:t>
      </w:r>
      <w:r>
        <w:t>(Title 19.27.530 RCW).</w:t>
      </w:r>
    </w:p>
    <w:p w14:paraId="626433A3" w14:textId="77777777" w:rsidR="00030A80" w:rsidRDefault="00030A80" w:rsidP="00030A80">
      <w:pPr>
        <w:pStyle w:val="ListParagraph"/>
        <w:numPr>
          <w:ilvl w:val="0"/>
          <w:numId w:val="5"/>
        </w:numPr>
        <w:tabs>
          <w:tab w:val="left" w:pos="1451"/>
        </w:tabs>
        <w:spacing w:before="2" w:line="237" w:lineRule="auto"/>
        <w:ind w:right="984" w:hanging="271"/>
        <w:rPr>
          <w:u w:val="none"/>
        </w:rPr>
      </w:pPr>
      <w:r>
        <w:rPr>
          <w:u w:val="none"/>
        </w:rPr>
        <w:t>Alarms must be located outside of each separate sleeping area, in the immediate vicinity of the bedroom and on each level of the</w:t>
      </w:r>
      <w:r>
        <w:rPr>
          <w:spacing w:val="-7"/>
          <w:u w:val="none"/>
        </w:rPr>
        <w:t xml:space="preserve"> </w:t>
      </w:r>
      <w:r>
        <w:rPr>
          <w:u w:val="none"/>
        </w:rPr>
        <w:t>residence.</w:t>
      </w:r>
    </w:p>
    <w:p w14:paraId="391DE61B" w14:textId="77777777" w:rsidR="00030A80" w:rsidRDefault="00030A80" w:rsidP="00030A80">
      <w:pPr>
        <w:pStyle w:val="ListParagraph"/>
        <w:numPr>
          <w:ilvl w:val="0"/>
          <w:numId w:val="5"/>
        </w:numPr>
        <w:tabs>
          <w:tab w:val="left" w:pos="1456"/>
        </w:tabs>
        <w:spacing w:before="20"/>
        <w:ind w:left="1455" w:right="786" w:hanging="276"/>
        <w:rPr>
          <w:u w:val="none"/>
        </w:rPr>
      </w:pPr>
      <w:r>
        <w:rPr>
          <w:u w:val="none"/>
        </w:rPr>
        <w:t>Single station carbon monoxide alarms must be listed as complying with UL 2034, and installed in accordance with the code and the manufacturer’s</w:t>
      </w:r>
      <w:r>
        <w:rPr>
          <w:spacing w:val="-9"/>
          <w:u w:val="none"/>
        </w:rPr>
        <w:t xml:space="preserve"> </w:t>
      </w:r>
      <w:r>
        <w:rPr>
          <w:u w:val="none"/>
        </w:rPr>
        <w:t>instructions.</w:t>
      </w:r>
    </w:p>
    <w:p w14:paraId="4B11773E" w14:textId="77777777" w:rsidR="00030A80" w:rsidRDefault="00030A80" w:rsidP="00030A80">
      <w:pPr>
        <w:pStyle w:val="ListParagraph"/>
        <w:numPr>
          <w:ilvl w:val="0"/>
          <w:numId w:val="5"/>
        </w:numPr>
        <w:tabs>
          <w:tab w:val="left" w:pos="1456"/>
        </w:tabs>
        <w:spacing w:before="19"/>
        <w:ind w:left="1455" w:hanging="276"/>
        <w:rPr>
          <w:u w:val="none"/>
        </w:rPr>
      </w:pPr>
      <w:r>
        <w:rPr>
          <w:u w:val="none"/>
        </w:rPr>
        <w:t>Combined CO and smoke alarms are</w:t>
      </w:r>
      <w:r>
        <w:rPr>
          <w:spacing w:val="-4"/>
          <w:u w:val="none"/>
        </w:rPr>
        <w:t xml:space="preserve"> </w:t>
      </w:r>
      <w:r>
        <w:rPr>
          <w:u w:val="none"/>
        </w:rPr>
        <w:t>permitted.</w:t>
      </w:r>
    </w:p>
    <w:p w14:paraId="781872C4" w14:textId="0E62EB8F" w:rsidR="00030A80" w:rsidRDefault="00030A80" w:rsidP="00030A80">
      <w:pPr>
        <w:tabs>
          <w:tab w:val="left" w:pos="4758"/>
        </w:tabs>
        <w:spacing w:before="183"/>
        <w:ind w:left="460"/>
      </w:pPr>
      <w:r>
        <w:rPr>
          <w:noProof/>
        </w:rPr>
        <mc:AlternateContent>
          <mc:Choice Requires="wps">
            <w:drawing>
              <wp:anchor distT="0" distB="0" distL="114300" distR="114300" simplePos="0" relativeHeight="251691008" behindDoc="1" locked="0" layoutInCell="1" allowOverlap="1" wp14:anchorId="36381B76" wp14:editId="678AB3DE">
                <wp:simplePos x="0" y="0"/>
                <wp:positionH relativeFrom="page">
                  <wp:posOffset>2609850</wp:posOffset>
                </wp:positionH>
                <wp:positionV relativeFrom="paragraph">
                  <wp:posOffset>133823</wp:posOffset>
                </wp:positionV>
                <wp:extent cx="146050" cy="146050"/>
                <wp:effectExtent l="0" t="0" r="31750" b="3175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5.5pt;margin-top:10.55pt;width:11.5pt;height:1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" filled="f" strokeweight=".72pt">
                <w10:wrap anchorx="page"/>
              </v:rect>
            </w:pict>
          </mc:Fallback>
        </mc:AlternateContent>
      </w:r>
      <w:r>
        <w:rPr>
          <w:noProof/>
        </w:rPr>
        <mc:AlternateContent>
          <mc:Choice Requires="wps">
            <w:drawing>
              <wp:anchor distT="0" distB="0" distL="114300" distR="114300" simplePos="0" relativeHeight="251687936" behindDoc="1" locked="0" layoutInCell="1" allowOverlap="1" wp14:anchorId="0506C4CF" wp14:editId="6FB8E315">
                <wp:simplePos x="0" y="0"/>
                <wp:positionH relativeFrom="page">
                  <wp:posOffset>2986405</wp:posOffset>
                </wp:positionH>
                <wp:positionV relativeFrom="paragraph">
                  <wp:posOffset>133350</wp:posOffset>
                </wp:positionV>
                <wp:extent cx="146050" cy="146050"/>
                <wp:effectExtent l="1905" t="6350" r="17145" b="12700"/>
                <wp:wrapNone/>
                <wp:docPr id="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35.15pt;margin-top:10.5pt;width:11.5pt;height:1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RJ03MCAAD7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" filled="f" strokeweight=".72pt">
                <w10:wrap anchorx="page"/>
              </v:rect>
            </w:pict>
          </mc:Fallback>
        </mc:AlternateContent>
      </w:r>
      <w:r>
        <w:t>Owner represents that the</w:t>
      </w:r>
      <w:r>
        <w:rPr>
          <w:spacing w:val="-7"/>
        </w:rPr>
        <w:t xml:space="preserve"> </w:t>
      </w:r>
      <w:r>
        <w:t>Property</w:t>
      </w:r>
      <w:r>
        <w:rPr>
          <w:spacing w:val="12"/>
        </w:rPr>
        <w:t xml:space="preserve">     </w:t>
      </w:r>
      <w:r>
        <w:t>is</w:t>
      </w:r>
      <w:r>
        <w:tab/>
        <w:t>is not equipped with carbon monoxide</w:t>
      </w:r>
      <w:r>
        <w:rPr>
          <w:spacing w:val="-6"/>
        </w:rPr>
        <w:t xml:space="preserve"> </w:t>
      </w:r>
      <w:r>
        <w:t>detectors.</w:t>
      </w:r>
    </w:p>
    <w:p w14:paraId="5CF7C2F6" w14:textId="06CB4553" w:rsidR="00030A80" w:rsidRDefault="00030A80" w:rsidP="00030A80">
      <w:pPr>
        <w:spacing w:before="184" w:line="253" w:lineRule="exact"/>
        <w:ind w:left="460"/>
      </w:pPr>
      <w:r>
        <w:rPr>
          <w:b/>
        </w:rPr>
        <w:t xml:space="preserve">Smoke Detection Devices in dwelling units required by </w:t>
      </w:r>
      <w:r>
        <w:t>(Title 43.44.110 RCW).</w:t>
      </w:r>
    </w:p>
    <w:p w14:paraId="27FF37A7" w14:textId="3F2F3574" w:rsidR="00030A80" w:rsidRDefault="00030A80" w:rsidP="00030A80">
      <w:pPr>
        <w:tabs>
          <w:tab w:val="left" w:pos="4758"/>
        </w:tabs>
        <w:spacing w:line="276" w:lineRule="exact"/>
        <w:ind w:left="460"/>
      </w:pPr>
      <w:r>
        <w:rPr>
          <w:noProof/>
        </w:rPr>
        <mc:AlternateContent>
          <mc:Choice Requires="wps">
            <w:drawing>
              <wp:anchor distT="0" distB="0" distL="114300" distR="114300" simplePos="0" relativeHeight="251693056" behindDoc="1" locked="0" layoutInCell="1" allowOverlap="1" wp14:anchorId="51B599D1" wp14:editId="71AC0019">
                <wp:simplePos x="0" y="0"/>
                <wp:positionH relativeFrom="page">
                  <wp:posOffset>2611282</wp:posOffset>
                </wp:positionH>
                <wp:positionV relativeFrom="paragraph">
                  <wp:posOffset>21590</wp:posOffset>
                </wp:positionV>
                <wp:extent cx="146050" cy="146050"/>
                <wp:effectExtent l="0" t="0" r="31750" b="31750"/>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5.6pt;margin-top:1.7pt;width:11.5pt;height:11.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" filled="f" strokeweight=".72pt">
                <w10:wrap anchorx="page"/>
              </v:rect>
            </w:pict>
          </mc:Fallback>
        </mc:AlternateContent>
      </w:r>
      <w:r>
        <w:rPr>
          <w:noProof/>
        </w:rPr>
        <mc:AlternateContent>
          <mc:Choice Requires="wps">
            <w:drawing>
              <wp:anchor distT="0" distB="0" distL="114300" distR="114300" simplePos="0" relativeHeight="251688960" behindDoc="1" locked="0" layoutInCell="1" allowOverlap="1" wp14:anchorId="0625A8C5" wp14:editId="6DC8477C">
                <wp:simplePos x="0" y="0"/>
                <wp:positionH relativeFrom="page">
                  <wp:posOffset>2986405</wp:posOffset>
                </wp:positionH>
                <wp:positionV relativeFrom="paragraph">
                  <wp:posOffset>17145</wp:posOffset>
                </wp:positionV>
                <wp:extent cx="146050" cy="146050"/>
                <wp:effectExtent l="1905" t="4445" r="17145" b="14605"/>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35.15pt;margin-top:1.35pt;width:11.5pt;height:1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" filled="f" strokeweight=".72pt">
                <w10:wrap anchorx="page"/>
              </v:rect>
            </w:pict>
          </mc:Fallback>
        </mc:AlternateContent>
      </w:r>
      <w:r>
        <w:t>Owner represents that the</w:t>
      </w:r>
      <w:r>
        <w:rPr>
          <w:spacing w:val="-7"/>
        </w:rPr>
        <w:t xml:space="preserve"> </w:t>
      </w:r>
      <w:r>
        <w:t>Property</w:t>
      </w:r>
      <w:r>
        <w:rPr>
          <w:spacing w:val="12"/>
        </w:rPr>
        <w:t xml:space="preserve">     </w:t>
      </w:r>
      <w:r>
        <w:t>is</w:t>
      </w:r>
      <w:r>
        <w:tab/>
        <w:t>is not equipped with smoke</w:t>
      </w:r>
      <w:r>
        <w:rPr>
          <w:spacing w:val="-1"/>
        </w:rPr>
        <w:t xml:space="preserve"> </w:t>
      </w:r>
      <w:r>
        <w:t>detectors.</w:t>
      </w:r>
    </w:p>
    <w:p w14:paraId="21F5B4A5" w14:textId="77777777" w:rsidR="009B0AE8" w:rsidRDefault="009B0AE8" w:rsidP="009B0AE8">
      <w:pPr>
        <w:pStyle w:val="ListParagraph"/>
        <w:numPr>
          <w:ilvl w:val="0"/>
          <w:numId w:val="1"/>
        </w:numPr>
        <w:tabs>
          <w:tab w:val="left" w:pos="460"/>
        </w:tabs>
        <w:ind w:right="899"/>
        <w:rPr>
          <w:u w:val="none"/>
        </w:rPr>
      </w:pPr>
      <w:r w:rsidRPr="009B0AE8">
        <w:rPr>
          <w:b/>
          <w:u w:val="none"/>
        </w:rPr>
        <w:t>SPECIAL SERVICES:</w:t>
      </w:r>
      <w:r>
        <w:rPr>
          <w:b/>
          <w:u w:val="none"/>
        </w:rPr>
        <w:t xml:space="preserve"> </w:t>
      </w:r>
      <w:r>
        <w:rPr>
          <w:u w:val="none"/>
        </w:rPr>
        <w:t>Examples of Special Services (above and beyond the scope of “normal Property Management services”)</w:t>
      </w:r>
      <w:r>
        <w:rPr>
          <w:spacing w:val="-1"/>
          <w:u w:val="none"/>
        </w:rPr>
        <w:t xml:space="preserve"> </w:t>
      </w:r>
      <w:r>
        <w:rPr>
          <w:u w:val="none"/>
        </w:rPr>
        <w:t>include</w:t>
      </w:r>
      <w:r>
        <w:rPr>
          <w:spacing w:val="-1"/>
          <w:u w:val="none"/>
        </w:rPr>
        <w:t xml:space="preserve"> </w:t>
      </w:r>
      <w:r>
        <w:rPr>
          <w:u w:val="none"/>
        </w:rPr>
        <w:t>but</w:t>
      </w:r>
      <w:r>
        <w:rPr>
          <w:spacing w:val="-1"/>
          <w:u w:val="none"/>
        </w:rPr>
        <w:t xml:space="preserve"> </w:t>
      </w:r>
      <w:r>
        <w:rPr>
          <w:u w:val="none"/>
        </w:rPr>
        <w:t>are</w:t>
      </w:r>
      <w:r>
        <w:rPr>
          <w:spacing w:val="-1"/>
          <w:u w:val="none"/>
        </w:rPr>
        <w:t xml:space="preserve"> </w:t>
      </w:r>
      <w:r>
        <w:rPr>
          <w:u w:val="none"/>
        </w:rPr>
        <w:t>not</w:t>
      </w:r>
      <w:r>
        <w:rPr>
          <w:spacing w:val="-1"/>
          <w:u w:val="none"/>
        </w:rPr>
        <w:t xml:space="preserve"> </w:t>
      </w:r>
      <w:r>
        <w:rPr>
          <w:u w:val="none"/>
        </w:rPr>
        <w:t>limited</w:t>
      </w:r>
      <w:r>
        <w:rPr>
          <w:spacing w:val="-4"/>
          <w:u w:val="none"/>
        </w:rPr>
        <w:t xml:space="preserve"> </w:t>
      </w:r>
      <w:r>
        <w:rPr>
          <w:u w:val="none"/>
        </w:rPr>
        <w:t>to;</w:t>
      </w:r>
      <w:r>
        <w:rPr>
          <w:spacing w:val="-4"/>
          <w:u w:val="none"/>
        </w:rPr>
        <w:t xml:space="preserve"> </w:t>
      </w:r>
      <w:r>
        <w:rPr>
          <w:u w:val="none"/>
        </w:rPr>
        <w:t>substantial</w:t>
      </w:r>
      <w:r>
        <w:rPr>
          <w:spacing w:val="-3"/>
          <w:u w:val="none"/>
        </w:rPr>
        <w:t xml:space="preserve"> </w:t>
      </w:r>
      <w:r>
        <w:rPr>
          <w:u w:val="none"/>
        </w:rPr>
        <w:t>rehabilitation</w:t>
      </w:r>
      <w:r>
        <w:rPr>
          <w:spacing w:val="-4"/>
          <w:u w:val="none"/>
        </w:rPr>
        <w:t xml:space="preserve"> </w:t>
      </w:r>
      <w:r>
        <w:rPr>
          <w:u w:val="none"/>
        </w:rPr>
        <w:t>or</w:t>
      </w:r>
      <w:r>
        <w:rPr>
          <w:spacing w:val="-4"/>
          <w:u w:val="none"/>
        </w:rPr>
        <w:t xml:space="preserve"> </w:t>
      </w:r>
      <w:r>
        <w:rPr>
          <w:u w:val="none"/>
        </w:rPr>
        <w:t>remodeling,</w:t>
      </w:r>
      <w:r>
        <w:rPr>
          <w:spacing w:val="-1"/>
          <w:u w:val="none"/>
        </w:rPr>
        <w:t xml:space="preserve"> </w:t>
      </w:r>
      <w:r>
        <w:rPr>
          <w:u w:val="none"/>
        </w:rPr>
        <w:t>showing</w:t>
      </w:r>
      <w:r>
        <w:rPr>
          <w:spacing w:val="-5"/>
          <w:u w:val="none"/>
        </w:rPr>
        <w:t xml:space="preserve"> </w:t>
      </w:r>
      <w:r>
        <w:rPr>
          <w:u w:val="none"/>
        </w:rPr>
        <w:t>property</w:t>
      </w:r>
      <w:r>
        <w:rPr>
          <w:spacing w:val="-4"/>
          <w:u w:val="none"/>
        </w:rPr>
        <w:t xml:space="preserve"> </w:t>
      </w:r>
      <w:r>
        <w:rPr>
          <w:u w:val="none"/>
        </w:rPr>
        <w:t>to</w:t>
      </w:r>
      <w:r>
        <w:rPr>
          <w:spacing w:val="-1"/>
          <w:u w:val="none"/>
        </w:rPr>
        <w:t xml:space="preserve"> </w:t>
      </w:r>
      <w:r>
        <w:rPr>
          <w:u w:val="none"/>
        </w:rPr>
        <w:t>real</w:t>
      </w:r>
      <w:r>
        <w:rPr>
          <w:spacing w:val="-4"/>
          <w:u w:val="none"/>
        </w:rPr>
        <w:t xml:space="preserve"> </w:t>
      </w:r>
      <w:r>
        <w:rPr>
          <w:u w:val="none"/>
        </w:rPr>
        <w:t>estate</w:t>
      </w:r>
      <w:r>
        <w:rPr>
          <w:spacing w:val="-1"/>
          <w:u w:val="none"/>
        </w:rPr>
        <w:t xml:space="preserve"> </w:t>
      </w:r>
      <w:r>
        <w:rPr>
          <w:u w:val="none"/>
        </w:rPr>
        <w:t>Agents, inspectors, appraisers, or prospective buyers, court time for legal eviction of a Tenant assistance at the property for a physical eviction, meetings with insurance adjusters and or coordinating insurance claims. Agent reserves the right to charge Owner a fee of ten (10) % of the gross invoices for all labor and materials contracted for by Agent or an hourly rate of $80.00, whichever is</w:t>
      </w:r>
      <w:r>
        <w:rPr>
          <w:spacing w:val="-4"/>
          <w:u w:val="none"/>
        </w:rPr>
        <w:t xml:space="preserve"> </w:t>
      </w:r>
      <w:r>
        <w:rPr>
          <w:u w:val="none"/>
        </w:rPr>
        <w:t>greater.</w:t>
      </w:r>
    </w:p>
    <w:p w14:paraId="6A1FE1AD" w14:textId="77777777" w:rsidR="009B0AE8" w:rsidRDefault="009B0AE8" w:rsidP="009B0AE8">
      <w:pPr>
        <w:pStyle w:val="ListParagraph"/>
        <w:numPr>
          <w:ilvl w:val="0"/>
          <w:numId w:val="1"/>
        </w:numPr>
        <w:tabs>
          <w:tab w:val="left" w:pos="460"/>
          <w:tab w:val="left" w:pos="6908"/>
          <w:tab w:val="left" w:pos="7611"/>
        </w:tabs>
        <w:ind w:right="744"/>
        <w:rPr>
          <w:u w:val="none"/>
        </w:rPr>
      </w:pPr>
      <w:r w:rsidRPr="009B0AE8">
        <w:rPr>
          <w:noProof/>
          <w:u w:val="none"/>
          <w:lang w:bidi="ar-SA"/>
        </w:rPr>
        <mc:AlternateContent>
          <mc:Choice Requires="wps">
            <w:drawing>
              <wp:anchor distT="0" distB="0" distL="114300" distR="114300" simplePos="0" relativeHeight="251695104" behindDoc="1" locked="0" layoutInCell="1" allowOverlap="1" wp14:anchorId="64218B7A" wp14:editId="75F0BB28">
                <wp:simplePos x="0" y="0"/>
                <wp:positionH relativeFrom="page">
                  <wp:posOffset>4370705</wp:posOffset>
                </wp:positionH>
                <wp:positionV relativeFrom="paragraph">
                  <wp:posOffset>133985</wp:posOffset>
                </wp:positionV>
                <wp:extent cx="130810" cy="130810"/>
                <wp:effectExtent l="1905" t="0" r="6985" b="1460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15pt;margin-top:10.55pt;width:10.3pt;height:10.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Ow7HMCAAD7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" filled="f" strokeweight=".72pt">
                <w10:wrap anchorx="page"/>
              </v:rect>
            </w:pict>
          </mc:Fallback>
        </mc:AlternateContent>
      </w:r>
      <w:r w:rsidRPr="009B0AE8">
        <w:rPr>
          <w:noProof/>
          <w:u w:val="none"/>
          <w:lang w:bidi="ar-SA"/>
        </w:rPr>
        <mc:AlternateContent>
          <mc:Choice Requires="wps">
            <w:drawing>
              <wp:anchor distT="0" distB="0" distL="114300" distR="114300" simplePos="0" relativeHeight="251696128" behindDoc="1" locked="0" layoutInCell="1" allowOverlap="1" wp14:anchorId="2F48E6B1" wp14:editId="1AC6E334">
                <wp:simplePos x="0" y="0"/>
                <wp:positionH relativeFrom="page">
                  <wp:posOffset>4817110</wp:posOffset>
                </wp:positionH>
                <wp:positionV relativeFrom="paragraph">
                  <wp:posOffset>133985</wp:posOffset>
                </wp:positionV>
                <wp:extent cx="130810" cy="130810"/>
                <wp:effectExtent l="3810" t="0" r="17780" b="14605"/>
                <wp:wrapNone/>
                <wp:docPr id="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9.3pt;margin-top:10.55pt;width:10.3pt;height:10.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8Rq3MCAAD7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" filled="f" strokeweight=".72pt">
                <w10:wrap anchorx="page"/>
              </v:rect>
            </w:pict>
          </mc:Fallback>
        </mc:AlternateContent>
      </w:r>
      <w:r w:rsidRPr="009B0AE8">
        <w:rPr>
          <w:b/>
          <w:u w:val="none"/>
        </w:rPr>
        <w:t>LEAD PAINT DISCLOSURE:</w:t>
      </w:r>
      <w:r>
        <w:rPr>
          <w:b/>
          <w:u w:val="none"/>
        </w:rPr>
        <w:t xml:space="preserve">  </w:t>
      </w:r>
      <w:r>
        <w:rPr>
          <w:u w:val="none"/>
        </w:rPr>
        <w:t>Owner represents that</w:t>
      </w:r>
      <w:r>
        <w:rPr>
          <w:spacing w:val="-15"/>
          <w:u w:val="none"/>
        </w:rPr>
        <w:t xml:space="preserve"> </w:t>
      </w:r>
      <w:r>
        <w:rPr>
          <w:u w:val="none"/>
        </w:rPr>
        <w:t>the</w:t>
      </w:r>
      <w:r>
        <w:rPr>
          <w:spacing w:val="-2"/>
          <w:u w:val="none"/>
        </w:rPr>
        <w:t xml:space="preserve"> </w:t>
      </w:r>
      <w:r>
        <w:rPr>
          <w:u w:val="none"/>
        </w:rPr>
        <w:t>Property</w:t>
      </w:r>
      <w:r>
        <w:rPr>
          <w:u w:val="none"/>
        </w:rPr>
        <w:tab/>
        <w:t>was</w:t>
      </w:r>
      <w:r>
        <w:rPr>
          <w:u w:val="none"/>
        </w:rPr>
        <w:tab/>
        <w:t>was not constructed prior to 1978. If the Property was built before 1978, Owner will complete and attach to this Agreement an addendum regarding lead base paint and lead based paint hazards that will be made part of any lease of the Property. If the Property was built before 1978, federal law requires the Owner (before a Tenant is obligated under a lease) to: (1) provide the Tenant with the federally approved pamphlet on lead poisoning prevention; (2) disclose the presence of any known lead based paint or hazards in the Property; and (3) deliver all records and reports to the Tenant related to such paint or hazards. Co-operate with Management to facilitate the showing, marketing and lease of the Property. Owner agrees to indemnify and hold harmless Agent from any inadequate disclosure set forth on the lead based paint</w:t>
      </w:r>
      <w:r>
        <w:rPr>
          <w:spacing w:val="-15"/>
          <w:u w:val="none"/>
        </w:rPr>
        <w:t xml:space="preserve"> </w:t>
      </w:r>
      <w:r>
        <w:rPr>
          <w:u w:val="none"/>
        </w:rPr>
        <w:t>form.</w:t>
      </w:r>
    </w:p>
    <w:p w14:paraId="4B5FF6C4" w14:textId="0EA167D5" w:rsidR="00030A80" w:rsidRDefault="00CD5F9F" w:rsidP="0064297B">
      <w:pPr>
        <w:pStyle w:val="ListParagraph"/>
        <w:numPr>
          <w:ilvl w:val="0"/>
          <w:numId w:val="1"/>
        </w:numPr>
        <w:tabs>
          <w:tab w:val="left" w:pos="460"/>
        </w:tabs>
        <w:spacing w:before="185"/>
        <w:ind w:right="781"/>
        <w:rPr>
          <w:u w:val="none"/>
        </w:rPr>
      </w:pPr>
      <w:r w:rsidRPr="00CD5F9F">
        <w:rPr>
          <w:b/>
          <w:u w:val="none"/>
        </w:rPr>
        <w:t>RESERVE ACCOUNT:</w:t>
      </w:r>
      <w:r>
        <w:rPr>
          <w:b/>
          <w:u w:val="none"/>
        </w:rPr>
        <w:t xml:space="preserve"> </w:t>
      </w:r>
      <w:r>
        <w:rPr>
          <w:u w:val="none"/>
        </w:rPr>
        <w:t>Owner shall deposit with Agent $300.00 as an initial operating deposit and thereafter maintain an account reserve balance of $300.00. No disbursals shall be made to Owner which leaves less than the required reserve in Owner’s account. The Agent may terminate this agreement immediately if the request for funds is not paid.</w:t>
      </w:r>
      <w:r>
        <w:rPr>
          <w:spacing w:val="24"/>
          <w:u w:val="none"/>
        </w:rPr>
        <w:t xml:space="preserve"> </w:t>
      </w:r>
      <w:r>
        <w:rPr>
          <w:u w:val="none"/>
        </w:rPr>
        <w:t>Owner understands that it is not Agent’s obligation to advance its own funds for payment of Owner’s operating expenses. Owner hereby gives agent authority to transfer funds between properties as deemed necessary by agent to fund expenses.</w:t>
      </w:r>
    </w:p>
    <w:p w14:paraId="3455569D" w14:textId="1072C31F" w:rsidR="00CD5F9F" w:rsidRDefault="00CD5F9F" w:rsidP="0064297B">
      <w:pPr>
        <w:pStyle w:val="ListParagraph"/>
        <w:numPr>
          <w:ilvl w:val="0"/>
          <w:numId w:val="1"/>
        </w:numPr>
        <w:tabs>
          <w:tab w:val="left" w:pos="460"/>
        </w:tabs>
        <w:spacing w:before="185"/>
        <w:ind w:right="781"/>
        <w:rPr>
          <w:u w:val="none"/>
        </w:rPr>
      </w:pPr>
      <w:r w:rsidRPr="00CD5F9F">
        <w:rPr>
          <w:b/>
          <w:u w:val="none"/>
        </w:rPr>
        <w:t>AUTHORITY:</w:t>
      </w:r>
      <w:r>
        <w:rPr>
          <w:b/>
          <w:u w:val="none"/>
        </w:rPr>
        <w:t xml:space="preserve"> </w:t>
      </w:r>
      <w:r w:rsidR="008D10E4">
        <w:t>Company Name</w:t>
      </w:r>
      <w:r>
        <w:rPr>
          <w:u w:val="none"/>
        </w:rPr>
        <w:t xml:space="preserve"> is authorized to take all actions as may be necessary appropriate, or desirable, in discretion, in performing its duties specified herein and within the limitations contained herein, for the management, operation, and protection of the</w:t>
      </w:r>
      <w:r>
        <w:rPr>
          <w:spacing w:val="-3"/>
          <w:u w:val="none"/>
        </w:rPr>
        <w:t xml:space="preserve"> </w:t>
      </w:r>
      <w:r>
        <w:rPr>
          <w:u w:val="none"/>
        </w:rPr>
        <w:t>Property.</w:t>
      </w:r>
    </w:p>
    <w:p w14:paraId="39672662" w14:textId="45385C3C" w:rsidR="00CD5F9F" w:rsidRDefault="00CD5F9F" w:rsidP="0064297B">
      <w:pPr>
        <w:pStyle w:val="ListParagraph"/>
        <w:numPr>
          <w:ilvl w:val="0"/>
          <w:numId w:val="1"/>
        </w:numPr>
        <w:tabs>
          <w:tab w:val="left" w:pos="460"/>
        </w:tabs>
        <w:spacing w:before="185"/>
        <w:ind w:right="781"/>
        <w:rPr>
          <w:u w:val="none"/>
        </w:rPr>
      </w:pPr>
      <w:r w:rsidRPr="00CD5F9F">
        <w:rPr>
          <w:b/>
          <w:u w:val="none"/>
        </w:rPr>
        <w:t xml:space="preserve">UPON TERMINATION: </w:t>
      </w:r>
      <w:r>
        <w:rPr>
          <w:u w:val="none"/>
        </w:rPr>
        <w:t>Owner must deliver to the Tenant then occupying the property a signed statement acknowledging that Owner is responsible for the Tenant’s security deposit and specifying the exact dollar amount of the security deposit. Owner agrees to be responsible for all then existing contracts related to the property executed prior to the termination of this agreement and to hold Agent harmless from all claims related to such contracts. This paragraph survives termination of this</w:t>
      </w:r>
      <w:r>
        <w:rPr>
          <w:spacing w:val="-2"/>
          <w:u w:val="none"/>
        </w:rPr>
        <w:t xml:space="preserve"> </w:t>
      </w:r>
      <w:r>
        <w:rPr>
          <w:u w:val="none"/>
        </w:rPr>
        <w:t>agreement.</w:t>
      </w:r>
    </w:p>
    <w:p w14:paraId="19B2B94D" w14:textId="2D6785E4" w:rsidR="002C1A79" w:rsidRPr="002C1A79" w:rsidRDefault="00AF2894" w:rsidP="002C1A79">
      <w:pPr>
        <w:pStyle w:val="ListParagraph"/>
        <w:numPr>
          <w:ilvl w:val="0"/>
          <w:numId w:val="1"/>
        </w:numPr>
        <w:tabs>
          <w:tab w:val="left" w:pos="460"/>
          <w:tab w:val="left" w:pos="4074"/>
          <w:tab w:val="left" w:pos="4820"/>
        </w:tabs>
        <w:spacing w:before="185"/>
        <w:ind w:right="1771"/>
        <w:rPr>
          <w:u w:val="none"/>
        </w:rPr>
      </w:pPr>
      <w:r w:rsidRPr="00AF2894">
        <w:rPr>
          <w:noProof/>
          <w:u w:val="none"/>
          <w:lang w:bidi="ar-SA"/>
        </w:rPr>
        <mc:AlternateContent>
          <mc:Choice Requires="wps">
            <w:drawing>
              <wp:anchor distT="0" distB="0" distL="114300" distR="114300" simplePos="0" relativeHeight="251698176" behindDoc="1" locked="0" layoutInCell="1" allowOverlap="1" wp14:anchorId="10ADBB85" wp14:editId="73FFA52B">
                <wp:simplePos x="0" y="0"/>
                <wp:positionH relativeFrom="page">
                  <wp:posOffset>2535555</wp:posOffset>
                </wp:positionH>
                <wp:positionV relativeFrom="paragraph">
                  <wp:posOffset>134620</wp:posOffset>
                </wp:positionV>
                <wp:extent cx="130810" cy="130810"/>
                <wp:effectExtent l="0" t="0" r="13335" b="13970"/>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9.65pt;margin-top:10.6pt;width:10.3pt;height:10.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" filled="f" strokeweight=".72pt">
                <w10:wrap anchorx="page"/>
              </v:rect>
            </w:pict>
          </mc:Fallback>
        </mc:AlternateContent>
      </w:r>
      <w:r w:rsidRPr="00AF2894">
        <w:rPr>
          <w:noProof/>
          <w:u w:val="none"/>
          <w:lang w:bidi="ar-SA"/>
        </w:rPr>
        <mc:AlternateContent>
          <mc:Choice Requires="wps">
            <w:drawing>
              <wp:anchor distT="0" distB="0" distL="114300" distR="114300" simplePos="0" relativeHeight="251699200" behindDoc="1" locked="0" layoutInCell="1" allowOverlap="1" wp14:anchorId="31706A3E" wp14:editId="40A89DAC">
                <wp:simplePos x="0" y="0"/>
                <wp:positionH relativeFrom="page">
                  <wp:posOffset>3009900</wp:posOffset>
                </wp:positionH>
                <wp:positionV relativeFrom="paragraph">
                  <wp:posOffset>134620</wp:posOffset>
                </wp:positionV>
                <wp:extent cx="130810" cy="130810"/>
                <wp:effectExtent l="0" t="0" r="8890" b="1397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7pt;margin-top:10.6pt;width:10.3pt;height:10.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" filled="f" strokeweight=".72pt">
                <w10:wrap anchorx="page"/>
              </v:rect>
            </w:pict>
          </mc:Fallback>
        </mc:AlternateContent>
      </w:r>
      <w:r w:rsidRPr="00AF2894">
        <w:rPr>
          <w:b/>
          <w:u w:val="none"/>
        </w:rPr>
        <w:t>ADDENDUM</w:t>
      </w:r>
      <w:r w:rsidRPr="00AF2894">
        <w:rPr>
          <w:b/>
          <w:spacing w:val="-3"/>
          <w:u w:val="none"/>
        </w:rPr>
        <w:t xml:space="preserve"> </w:t>
      </w:r>
      <w:r w:rsidRPr="00AF2894">
        <w:rPr>
          <w:b/>
          <w:u w:val="none"/>
        </w:rPr>
        <w:t>ATTACHED:</w:t>
      </w:r>
      <w:r>
        <w:rPr>
          <w:b/>
          <w:spacing w:val="53"/>
          <w:u w:val="none"/>
        </w:rPr>
        <w:t xml:space="preserve"> </w:t>
      </w:r>
      <w:r>
        <w:rPr>
          <w:u w:val="none"/>
        </w:rPr>
        <w:t>Yes:</w:t>
      </w:r>
      <w:r>
        <w:rPr>
          <w:u w:val="none"/>
        </w:rPr>
        <w:tab/>
        <w:t>No:</w:t>
      </w:r>
      <w:r>
        <w:rPr>
          <w:u w:val="none"/>
        </w:rPr>
        <w:tab/>
        <w:t xml:space="preserve">If Addendum is attached hereto; it shall become a part of this Agreement. </w:t>
      </w:r>
      <w:r>
        <w:t>Name Of Addendum</w:t>
      </w:r>
    </w:p>
    <w:p w14:paraId="6A4A30E6" w14:textId="14B228BD" w:rsidR="00AF2894" w:rsidRDefault="002C1A79" w:rsidP="002C1A79">
      <w:pPr>
        <w:tabs>
          <w:tab w:val="left" w:pos="460"/>
        </w:tabs>
        <w:spacing w:before="185"/>
        <w:ind w:right="781"/>
      </w:pPr>
      <w:r>
        <w:rPr>
          <w:noProof/>
        </w:rPr>
        <mc:AlternateContent>
          <mc:Choice Requires="wps">
            <w:drawing>
              <wp:anchor distT="0" distB="0" distL="114300" distR="114300" simplePos="0" relativeHeight="251702272" behindDoc="0" locked="0" layoutInCell="1" allowOverlap="1" wp14:anchorId="61779A31" wp14:editId="693AADBB">
                <wp:simplePos x="0" y="0"/>
                <wp:positionH relativeFrom="column">
                  <wp:posOffset>-90170</wp:posOffset>
                </wp:positionH>
                <wp:positionV relativeFrom="paragraph">
                  <wp:posOffset>351790</wp:posOffset>
                </wp:positionV>
                <wp:extent cx="7644130" cy="1903095"/>
                <wp:effectExtent l="0" t="0" r="0" b="1905"/>
                <wp:wrapSquare wrapText="bothSides"/>
                <wp:docPr id="65" name="Text Box 65"/>
                <wp:cNvGraphicFramePr/>
                <a:graphic xmlns:a="http://schemas.openxmlformats.org/drawingml/2006/main">
                  <a:graphicData uri="http://schemas.microsoft.com/office/word/2010/wordprocessingShape">
                    <wps:wsp>
                      <wps:cNvSpPr txBox="1"/>
                      <wps:spPr>
                        <a:xfrm>
                          <a:off x="0" y="0"/>
                          <a:ext cx="7644130" cy="1903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27BB8C" w14:textId="77777777" w:rsidR="002C1A79" w:rsidRDefault="002C1A79" w:rsidP="002C1A79">
                            <w:pPr>
                              <w:spacing w:line="276" w:lineRule="auto"/>
                              <w:jc w:val="center"/>
                              <w:rPr>
                                <w:rFonts w:cs="Times New Roman"/>
                              </w:rPr>
                            </w:pPr>
                            <w:r>
                              <w:rPr>
                                <w:rFonts w:cs="Times New Roman"/>
                              </w:rPr>
                              <w:t>* * * Free PDF Preview End * * *</w:t>
                            </w:r>
                          </w:p>
                          <w:p w14:paraId="0E52B0D2" w14:textId="77777777" w:rsidR="002C1A79" w:rsidRDefault="002C1A79" w:rsidP="002C1A79">
                            <w:pPr>
                              <w:spacing w:line="276" w:lineRule="auto"/>
                              <w:jc w:val="center"/>
                              <w:rPr>
                                <w:rFonts w:cs="Times New Roman"/>
                              </w:rPr>
                            </w:pPr>
                            <w:r>
                              <w:rPr>
                                <w:rFonts w:cs="Times New Roman"/>
                              </w:rPr>
                              <w:t>Purchase Required To Gain Total Access</w:t>
                            </w:r>
                          </w:p>
                          <w:p w14:paraId="15561C4B" w14:textId="77777777" w:rsidR="002C1A79" w:rsidRDefault="002C1A79" w:rsidP="002C1A79">
                            <w:pPr>
                              <w:pStyle w:val="BodyText"/>
                              <w:spacing w:before="3" w:line="276" w:lineRule="auto"/>
                              <w:ind w:left="0"/>
                              <w:jc w:val="center"/>
                              <w:rPr>
                                <w:b/>
                                <w:sz w:val="24"/>
                                <w:szCs w:val="24"/>
                                <w:u w:val="none"/>
                              </w:rPr>
                            </w:pPr>
                            <w:r>
                              <w:rPr>
                                <w:sz w:val="24"/>
                                <w:szCs w:val="24"/>
                                <w:u w:val="none"/>
                              </w:rPr>
                              <w:t xml:space="preserve">Visit </w:t>
                            </w:r>
                            <w:hyperlink r:id="rId11" w:history="1">
                              <w:r>
                                <w:rPr>
                                  <w:rStyle w:val="Hyperlink"/>
                                  <w:sz w:val="24"/>
                                  <w:szCs w:val="24"/>
                                  <w:u w:val="none"/>
                                </w:rPr>
                                <w:t>www.propmgmtforms.com</w:t>
                              </w:r>
                            </w:hyperlink>
                            <w:r>
                              <w:rPr>
                                <w:sz w:val="24"/>
                                <w:szCs w:val="24"/>
                                <w:u w:val="none"/>
                              </w:rPr>
                              <w:t xml:space="preserve"> To Purchase </w:t>
                            </w:r>
                            <w:r>
                              <w:rPr>
                                <w:i/>
                                <w:sz w:val="24"/>
                                <w:szCs w:val="24"/>
                                <w:u w:val="none"/>
                              </w:rPr>
                              <w:t>Property Management Forms</w:t>
                            </w:r>
                            <w:r>
                              <w:rPr>
                                <w:sz w:val="24"/>
                                <w:szCs w:val="24"/>
                                <w:u w:val="none"/>
                              </w:rPr>
                              <w:t xml:space="preserve"> Package</w:t>
                            </w:r>
                          </w:p>
                          <w:p w14:paraId="575E5EE9" w14:textId="77777777" w:rsidR="002C1A79" w:rsidRDefault="002C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5" o:spid="_x0000_s1026" type="#_x0000_t202" style="position:absolute;margin-left:-7.05pt;margin-top:27.7pt;width:601.9pt;height:14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" filled="f" stroked="f">
                <v:textbox>
                  <w:txbxContent>
                    <w:p w14:paraId="0B27BB8C" w14:textId="77777777" w:rsidR="002C1A79" w:rsidRDefault="002C1A79" w:rsidP="002C1A79">
                      <w:pPr>
                        <w:spacing w:line="276" w:lineRule="auto"/>
                        <w:jc w:val="center"/>
                        <w:rPr>
                          <w:rFonts w:cs="Times New Roman"/>
                        </w:rPr>
                      </w:pPr>
                      <w:r>
                        <w:rPr>
                          <w:rFonts w:cs="Times New Roman"/>
                        </w:rPr>
                        <w:t>* * * Free PDF Preview End * * *</w:t>
                      </w:r>
                    </w:p>
                    <w:p w14:paraId="0E52B0D2" w14:textId="77777777" w:rsidR="002C1A79" w:rsidRDefault="002C1A79" w:rsidP="002C1A79">
                      <w:pPr>
                        <w:spacing w:line="276" w:lineRule="auto"/>
                        <w:jc w:val="center"/>
                        <w:rPr>
                          <w:rFonts w:cs="Times New Roman"/>
                        </w:rPr>
                      </w:pPr>
                      <w:r>
                        <w:rPr>
                          <w:rFonts w:cs="Times New Roman"/>
                        </w:rPr>
                        <w:t>Purchase Required To Gain Total Access</w:t>
                      </w:r>
                    </w:p>
                    <w:p w14:paraId="15561C4B" w14:textId="77777777" w:rsidR="002C1A79" w:rsidRDefault="002C1A79" w:rsidP="002C1A79">
                      <w:pPr>
                        <w:pStyle w:val="BodyText"/>
                        <w:spacing w:before="3" w:line="276" w:lineRule="auto"/>
                        <w:ind w:left="0"/>
                        <w:jc w:val="center"/>
                        <w:rPr>
                          <w:b/>
                          <w:sz w:val="24"/>
                          <w:szCs w:val="24"/>
                          <w:u w:val="none"/>
                        </w:rPr>
                      </w:pPr>
                      <w:r>
                        <w:rPr>
                          <w:sz w:val="24"/>
                          <w:szCs w:val="24"/>
                          <w:u w:val="none"/>
                        </w:rPr>
                        <w:t xml:space="preserve">Visit </w:t>
                      </w:r>
                      <w:hyperlink r:id="rId12" w:history="1">
                        <w:r>
                          <w:rPr>
                            <w:rStyle w:val="Hyperlink"/>
                            <w:sz w:val="24"/>
                            <w:szCs w:val="24"/>
                            <w:u w:val="none"/>
                          </w:rPr>
                          <w:t>www.propmgmtforms.com</w:t>
                        </w:r>
                      </w:hyperlink>
                      <w:r>
                        <w:rPr>
                          <w:sz w:val="24"/>
                          <w:szCs w:val="24"/>
                          <w:u w:val="none"/>
                        </w:rPr>
                        <w:t xml:space="preserve"> To Purchase </w:t>
                      </w:r>
                      <w:r>
                        <w:rPr>
                          <w:i/>
                          <w:sz w:val="24"/>
                          <w:szCs w:val="24"/>
                          <w:u w:val="none"/>
                        </w:rPr>
                        <w:t>Property Management Forms</w:t>
                      </w:r>
                      <w:r>
                        <w:rPr>
                          <w:sz w:val="24"/>
                          <w:szCs w:val="24"/>
                          <w:u w:val="none"/>
                        </w:rPr>
                        <w:t xml:space="preserve"> Package</w:t>
                      </w:r>
                    </w:p>
                    <w:p w14:paraId="575E5EE9" w14:textId="77777777" w:rsidR="002C1A79" w:rsidRDefault="002C1A79"/>
                  </w:txbxContent>
                </v:textbox>
                <w10:wrap type="square"/>
              </v:shape>
            </w:pict>
          </mc:Fallback>
        </mc:AlternateContent>
      </w:r>
    </w:p>
    <w:p w14:paraId="76430056" w14:textId="0539C7C9" w:rsidR="002C1A79" w:rsidRPr="002C1A79" w:rsidRDefault="002C1A79" w:rsidP="002C1A79">
      <w:pPr>
        <w:tabs>
          <w:tab w:val="left" w:pos="460"/>
        </w:tabs>
        <w:spacing w:before="185"/>
        <w:ind w:right="781"/>
      </w:pPr>
    </w:p>
    <w:p w14:paraId="55C0B91D" w14:textId="77777777" w:rsidR="009B432D" w:rsidRDefault="009B432D" w:rsidP="007B67F3">
      <w:pPr>
        <w:tabs>
          <w:tab w:val="left" w:pos="460"/>
        </w:tabs>
        <w:ind w:left="460" w:right="746"/>
        <w:rPr>
          <w:sz w:val="22"/>
          <w:szCs w:val="22"/>
        </w:rPr>
      </w:pPr>
    </w:p>
    <w:p w14:paraId="68D999C6" w14:textId="7F2F0E6C" w:rsidR="001E5A38" w:rsidRPr="001E5A38" w:rsidRDefault="009B432D" w:rsidP="001E5A38">
      <w:pPr>
        <w:pStyle w:val="BodyText"/>
        <w:spacing w:before="0" w:line="326" w:lineRule="auto"/>
        <w:ind w:left="767" w:right="8474" w:hanging="293"/>
      </w:pPr>
      <w:r>
        <w:rPr>
          <w:spacing w:val="22"/>
          <w:sz w:val="20"/>
          <w:u w:val="none"/>
        </w:rPr>
        <w:t xml:space="preserve"> </w:t>
      </w:r>
    </w:p>
    <w:p w14:paraId="20D2F544" w14:textId="0F05AD78" w:rsidR="009B432D" w:rsidRPr="001E5A38" w:rsidRDefault="009B432D" w:rsidP="001E5A38">
      <w:pPr>
        <w:pStyle w:val="BodyText"/>
        <w:spacing w:before="0"/>
        <w:ind w:left="475" w:right="8467"/>
      </w:pPr>
      <w:bookmarkStart w:id="0" w:name="_GoBack"/>
      <w:bookmarkEnd w:id="0"/>
    </w:p>
    <w:sectPr w:rsidR="009B432D" w:rsidRPr="001E5A38" w:rsidSect="008A7B11">
      <w:footerReference w:type="even" r:id="rId13"/>
      <w:footerReference w:type="default" r:id="rId14"/>
      <w:pgSz w:w="12240" w:h="15840"/>
      <w:pgMar w:top="792" w:right="0" w:bottom="1224" w:left="259"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F40E9" w14:textId="77777777" w:rsidR="009B0AE8" w:rsidRDefault="009B0AE8" w:rsidP="001C44BB">
      <w:r>
        <w:separator/>
      </w:r>
    </w:p>
  </w:endnote>
  <w:endnote w:type="continuationSeparator" w:id="0">
    <w:p w14:paraId="5E7C85C4" w14:textId="77777777" w:rsidR="009B0AE8" w:rsidRDefault="009B0AE8" w:rsidP="001C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5472"/>
      <w:gridCol w:w="1252"/>
      <w:gridCol w:w="5473"/>
    </w:tblGrid>
    <w:tr w:rsidR="009B0AE8" w14:paraId="0F0FD161" w14:textId="77777777" w:rsidTr="00180404">
      <w:trPr>
        <w:trHeight w:val="151"/>
      </w:trPr>
      <w:tc>
        <w:tcPr>
          <w:tcW w:w="2250" w:type="pct"/>
          <w:tcBorders>
            <w:top w:val="nil"/>
            <w:left w:val="nil"/>
            <w:bottom w:val="single" w:sz="4" w:space="0" w:color="4F81BD" w:themeColor="accent1"/>
            <w:right w:val="nil"/>
          </w:tcBorders>
        </w:tcPr>
        <w:p w14:paraId="1A2EF2DF" w14:textId="77777777" w:rsidR="009B0AE8" w:rsidRDefault="009B0AE8" w:rsidP="00180404">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162825B6" w14:textId="77777777" w:rsidR="009B0AE8" w:rsidRDefault="002C1A79" w:rsidP="00180404">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E2E2DD7914D83D43BE9E39D2538307BC"/>
              </w:placeholder>
              <w:temporary/>
              <w:showingPlcHdr/>
            </w:sdtPr>
            <w:sdtEndPr/>
            <w:sdtContent>
              <w:r w:rsidR="009B0AE8">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1D3B82A6" w14:textId="77777777" w:rsidR="009B0AE8" w:rsidRDefault="009B0AE8" w:rsidP="00180404">
          <w:pPr>
            <w:pStyle w:val="Header"/>
            <w:spacing w:line="276" w:lineRule="auto"/>
            <w:rPr>
              <w:rFonts w:asciiTheme="majorHAnsi" w:eastAsiaTheme="majorEastAsia" w:hAnsiTheme="majorHAnsi" w:cstheme="majorBidi"/>
              <w:b/>
              <w:bCs/>
              <w:color w:val="4F81BD" w:themeColor="accent1"/>
            </w:rPr>
          </w:pPr>
        </w:p>
      </w:tc>
    </w:tr>
    <w:tr w:rsidR="009B0AE8" w14:paraId="633208A2" w14:textId="77777777" w:rsidTr="00180404">
      <w:trPr>
        <w:trHeight w:val="150"/>
      </w:trPr>
      <w:tc>
        <w:tcPr>
          <w:tcW w:w="2250" w:type="pct"/>
          <w:tcBorders>
            <w:top w:val="single" w:sz="4" w:space="0" w:color="4F81BD" w:themeColor="accent1"/>
            <w:left w:val="nil"/>
            <w:bottom w:val="nil"/>
            <w:right w:val="nil"/>
          </w:tcBorders>
        </w:tcPr>
        <w:p w14:paraId="6CE03D1E" w14:textId="77777777" w:rsidR="009B0AE8" w:rsidRDefault="009B0AE8" w:rsidP="00180404">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195A1A7" w14:textId="77777777" w:rsidR="009B0AE8" w:rsidRDefault="009B0AE8" w:rsidP="00180404">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4678A51" w14:textId="77777777" w:rsidR="009B0AE8" w:rsidRDefault="009B0AE8" w:rsidP="00180404">
          <w:pPr>
            <w:pStyle w:val="Header"/>
            <w:spacing w:line="276" w:lineRule="auto"/>
            <w:rPr>
              <w:rFonts w:asciiTheme="majorHAnsi" w:eastAsiaTheme="majorEastAsia" w:hAnsiTheme="majorHAnsi" w:cstheme="majorBidi"/>
              <w:b/>
              <w:bCs/>
              <w:color w:val="4F81BD" w:themeColor="accent1"/>
            </w:rPr>
          </w:pPr>
        </w:p>
      </w:tc>
    </w:tr>
  </w:tbl>
  <w:p w14:paraId="11822C6F" w14:textId="77777777" w:rsidR="009B0AE8" w:rsidRDefault="009B0A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A5AB0" w14:textId="77777777" w:rsidR="009B0AE8" w:rsidRDefault="009B0AE8">
    <w:pPr>
      <w:pStyle w:val="Footer"/>
    </w:pPr>
    <w:r>
      <w:rPr>
        <w:noProof/>
      </w:rPr>
      <mc:AlternateContent>
        <mc:Choice Requires="wps">
          <w:drawing>
            <wp:anchor distT="0" distB="0" distL="114300" distR="114300" simplePos="0" relativeHeight="251661312" behindDoc="1" locked="0" layoutInCell="1" allowOverlap="1" wp14:anchorId="50FB871C" wp14:editId="5C7B2519">
              <wp:simplePos x="0" y="0"/>
              <wp:positionH relativeFrom="page">
                <wp:posOffset>6471447</wp:posOffset>
              </wp:positionH>
              <wp:positionV relativeFrom="page">
                <wp:posOffset>9431655</wp:posOffset>
              </wp:positionV>
              <wp:extent cx="763270" cy="254635"/>
              <wp:effectExtent l="0" t="0" r="2413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00315" w14:textId="77777777" w:rsidR="009B0AE8" w:rsidRDefault="009B0AE8" w:rsidP="001C44BB">
                          <w:pPr>
                            <w:tabs>
                              <w:tab w:val="left" w:pos="576"/>
                              <w:tab w:val="left" w:pos="1180"/>
                            </w:tabs>
                            <w:spacing w:before="14"/>
                            <w:ind w:left="20" w:right="18" w:firstLine="74"/>
                            <w:rPr>
                              <w:b/>
                              <w:sz w:val="16"/>
                            </w:rPr>
                          </w:pPr>
                          <w:r>
                            <w:rPr>
                              <w:b/>
                              <w:sz w:val="16"/>
                              <w:u w:val="single"/>
                            </w:rPr>
                            <w:t xml:space="preserve"> </w:t>
                          </w:r>
                          <w:r>
                            <w:rPr>
                              <w:b/>
                              <w:sz w:val="16"/>
                              <w:u w:val="single"/>
                            </w:rPr>
                            <w:tab/>
                            <w:t>/</w:t>
                          </w:r>
                          <w:r>
                            <w:rPr>
                              <w:b/>
                              <w:sz w:val="16"/>
                              <w:u w:val="single"/>
                            </w:rPr>
                            <w:tab/>
                          </w:r>
                          <w:r>
                            <w:rPr>
                              <w:b/>
                              <w:sz w:val="16"/>
                            </w:rPr>
                            <w:t xml:space="preserve"> Owner(s)</w:t>
                          </w:r>
                          <w:r>
                            <w:rPr>
                              <w:b/>
                              <w:spacing w:val="-6"/>
                              <w:sz w:val="16"/>
                            </w:rPr>
                            <w:t xml:space="preserve"> </w:t>
                          </w:r>
                          <w:r>
                            <w:rPr>
                              <w:b/>
                              <w:sz w:val="16"/>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509.55pt;margin-top:742.65pt;width:60.1pt;height:2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" filled="f" stroked="f">
              <v:textbox inset="0,0,0,0">
                <w:txbxContent>
                  <w:p w14:paraId="60A00315" w14:textId="77777777" w:rsidR="009B0AE8" w:rsidRDefault="009B0AE8" w:rsidP="001C44BB">
                    <w:pPr>
                      <w:tabs>
                        <w:tab w:val="left" w:pos="576"/>
                        <w:tab w:val="left" w:pos="1180"/>
                      </w:tabs>
                      <w:spacing w:before="14"/>
                      <w:ind w:left="20" w:right="18" w:firstLine="74"/>
                      <w:rPr>
                        <w:b/>
                        <w:sz w:val="16"/>
                      </w:rPr>
                    </w:pPr>
                    <w:r>
                      <w:rPr>
                        <w:b/>
                        <w:sz w:val="16"/>
                        <w:u w:val="single"/>
                      </w:rPr>
                      <w:t xml:space="preserve"> </w:t>
                    </w:r>
                    <w:r>
                      <w:rPr>
                        <w:b/>
                        <w:sz w:val="16"/>
                        <w:u w:val="single"/>
                      </w:rPr>
                      <w:tab/>
                      <w:t>/</w:t>
                    </w:r>
                    <w:r>
                      <w:rPr>
                        <w:b/>
                        <w:sz w:val="16"/>
                        <w:u w:val="single"/>
                      </w:rPr>
                      <w:tab/>
                    </w:r>
                    <w:r>
                      <w:rPr>
                        <w:b/>
                        <w:sz w:val="16"/>
                      </w:rPr>
                      <w:t xml:space="preserve"> Owner(s)</w:t>
                    </w:r>
                    <w:r>
                      <w:rPr>
                        <w:b/>
                        <w:spacing w:val="-6"/>
                        <w:sz w:val="16"/>
                      </w:rPr>
                      <w:t xml:space="preserve"> </w:t>
                    </w:r>
                    <w:r>
                      <w:rPr>
                        <w:b/>
                        <w:sz w:val="16"/>
                      </w:rPr>
                      <w:t>Initials</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B4B0772" wp14:editId="086998AD">
              <wp:simplePos x="0" y="0"/>
              <wp:positionH relativeFrom="page">
                <wp:posOffset>600710</wp:posOffset>
              </wp:positionH>
              <wp:positionV relativeFrom="page">
                <wp:posOffset>9501343</wp:posOffset>
              </wp:positionV>
              <wp:extent cx="356235" cy="180975"/>
              <wp:effectExtent l="0" t="0" r="24765"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ECDA" w14:textId="77777777" w:rsidR="009B0AE8" w:rsidRDefault="009B0AE8" w:rsidP="001C44BB">
                          <w:pPr>
                            <w:spacing w:before="14"/>
                            <w:ind w:left="20"/>
                            <w:rPr>
                              <w:sz w:val="16"/>
                            </w:rPr>
                          </w:pPr>
                          <w:r>
                            <w:rPr>
                              <w:sz w:val="16"/>
                            </w:rPr>
                            <w:t xml:space="preserve">Page | </w:t>
                          </w:r>
                          <w:r>
                            <w:fldChar w:fldCharType="begin"/>
                          </w:r>
                          <w:r>
                            <w:rPr>
                              <w:sz w:val="16"/>
                            </w:rPr>
                            <w:instrText xml:space="preserve"> PAGE </w:instrText>
                          </w:r>
                          <w:r>
                            <w:fldChar w:fldCharType="separate"/>
                          </w:r>
                          <w:r w:rsidR="002C1A79">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7.3pt;margin-top:748.15pt;width:2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" filled="f" stroked="f">
              <v:textbox inset="0,0,0,0">
                <w:txbxContent>
                  <w:p w14:paraId="5612ECDA" w14:textId="77777777" w:rsidR="009B0AE8" w:rsidRDefault="009B0AE8" w:rsidP="001C44BB">
                    <w:pPr>
                      <w:spacing w:before="14"/>
                      <w:ind w:left="20"/>
                      <w:rPr>
                        <w:sz w:val="16"/>
                      </w:rPr>
                    </w:pPr>
                    <w:r>
                      <w:rPr>
                        <w:sz w:val="16"/>
                      </w:rPr>
                      <w:t xml:space="preserve">Page | </w:t>
                    </w:r>
                    <w:r>
                      <w:fldChar w:fldCharType="begin"/>
                    </w:r>
                    <w:r>
                      <w:rPr>
                        <w:sz w:val="16"/>
                      </w:rPr>
                      <w:instrText xml:space="preserve"> PAGE </w:instrText>
                    </w:r>
                    <w:r>
                      <w:fldChar w:fldCharType="separate"/>
                    </w:r>
                    <w:r w:rsidR="002C1A79">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FB377" w14:textId="77777777" w:rsidR="009B0AE8" w:rsidRDefault="009B0AE8" w:rsidP="001C44BB">
      <w:r>
        <w:separator/>
      </w:r>
    </w:p>
  </w:footnote>
  <w:footnote w:type="continuationSeparator" w:id="0">
    <w:p w14:paraId="64C78FA9" w14:textId="77777777" w:rsidR="009B0AE8" w:rsidRDefault="009B0AE8" w:rsidP="001C44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55D"/>
    <w:multiLevelType w:val="hybridMultilevel"/>
    <w:tmpl w:val="3D843C4E"/>
    <w:lvl w:ilvl="0" w:tplc="F488BB84">
      <w:start w:val="1"/>
      <w:numFmt w:val="decimal"/>
      <w:lvlText w:val="%1."/>
      <w:lvlJc w:val="left"/>
      <w:pPr>
        <w:ind w:left="1450" w:hanging="272"/>
      </w:pPr>
      <w:rPr>
        <w:rFonts w:ascii="Times New Roman" w:eastAsia="Times New Roman" w:hAnsi="Times New Roman" w:cs="Times New Roman" w:hint="default"/>
        <w:w w:val="100"/>
        <w:sz w:val="22"/>
        <w:szCs w:val="22"/>
        <w:lang w:val="en-US" w:eastAsia="en-US" w:bidi="en-US"/>
      </w:rPr>
    </w:lvl>
    <w:lvl w:ilvl="1" w:tplc="6E88EEB8">
      <w:numFmt w:val="bullet"/>
      <w:lvlText w:val="•"/>
      <w:lvlJc w:val="left"/>
      <w:pPr>
        <w:ind w:left="2512" w:hanging="272"/>
      </w:pPr>
      <w:rPr>
        <w:rFonts w:hint="default"/>
        <w:lang w:val="en-US" w:eastAsia="en-US" w:bidi="en-US"/>
      </w:rPr>
    </w:lvl>
    <w:lvl w:ilvl="2" w:tplc="8C16CCC6">
      <w:numFmt w:val="bullet"/>
      <w:lvlText w:val="•"/>
      <w:lvlJc w:val="left"/>
      <w:pPr>
        <w:ind w:left="3564" w:hanging="272"/>
      </w:pPr>
      <w:rPr>
        <w:rFonts w:hint="default"/>
        <w:lang w:val="en-US" w:eastAsia="en-US" w:bidi="en-US"/>
      </w:rPr>
    </w:lvl>
    <w:lvl w:ilvl="3" w:tplc="42BC8D9E">
      <w:numFmt w:val="bullet"/>
      <w:lvlText w:val="•"/>
      <w:lvlJc w:val="left"/>
      <w:pPr>
        <w:ind w:left="4616" w:hanging="272"/>
      </w:pPr>
      <w:rPr>
        <w:rFonts w:hint="default"/>
        <w:lang w:val="en-US" w:eastAsia="en-US" w:bidi="en-US"/>
      </w:rPr>
    </w:lvl>
    <w:lvl w:ilvl="4" w:tplc="8DDEF082">
      <w:numFmt w:val="bullet"/>
      <w:lvlText w:val="•"/>
      <w:lvlJc w:val="left"/>
      <w:pPr>
        <w:ind w:left="5668" w:hanging="272"/>
      </w:pPr>
      <w:rPr>
        <w:rFonts w:hint="default"/>
        <w:lang w:val="en-US" w:eastAsia="en-US" w:bidi="en-US"/>
      </w:rPr>
    </w:lvl>
    <w:lvl w:ilvl="5" w:tplc="50CAEE6E">
      <w:numFmt w:val="bullet"/>
      <w:lvlText w:val="•"/>
      <w:lvlJc w:val="left"/>
      <w:pPr>
        <w:ind w:left="6720" w:hanging="272"/>
      </w:pPr>
      <w:rPr>
        <w:rFonts w:hint="default"/>
        <w:lang w:val="en-US" w:eastAsia="en-US" w:bidi="en-US"/>
      </w:rPr>
    </w:lvl>
    <w:lvl w:ilvl="6" w:tplc="9A1E0BFE">
      <w:numFmt w:val="bullet"/>
      <w:lvlText w:val="•"/>
      <w:lvlJc w:val="left"/>
      <w:pPr>
        <w:ind w:left="7772" w:hanging="272"/>
      </w:pPr>
      <w:rPr>
        <w:rFonts w:hint="default"/>
        <w:lang w:val="en-US" w:eastAsia="en-US" w:bidi="en-US"/>
      </w:rPr>
    </w:lvl>
    <w:lvl w:ilvl="7" w:tplc="51B87A80">
      <w:numFmt w:val="bullet"/>
      <w:lvlText w:val="•"/>
      <w:lvlJc w:val="left"/>
      <w:pPr>
        <w:ind w:left="8824" w:hanging="272"/>
      </w:pPr>
      <w:rPr>
        <w:rFonts w:hint="default"/>
        <w:lang w:val="en-US" w:eastAsia="en-US" w:bidi="en-US"/>
      </w:rPr>
    </w:lvl>
    <w:lvl w:ilvl="8" w:tplc="0CC2BCCC">
      <w:numFmt w:val="bullet"/>
      <w:lvlText w:val="•"/>
      <w:lvlJc w:val="left"/>
      <w:pPr>
        <w:ind w:left="9876" w:hanging="272"/>
      </w:pPr>
      <w:rPr>
        <w:rFonts w:hint="default"/>
        <w:lang w:val="en-US" w:eastAsia="en-US" w:bidi="en-US"/>
      </w:rPr>
    </w:lvl>
  </w:abstractNum>
  <w:abstractNum w:abstractNumId="1">
    <w:nsid w:val="337729FE"/>
    <w:multiLevelType w:val="hybridMultilevel"/>
    <w:tmpl w:val="3B30FE66"/>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369705F4"/>
    <w:multiLevelType w:val="hybridMultilevel"/>
    <w:tmpl w:val="B6F4332A"/>
    <w:lvl w:ilvl="0" w:tplc="26D07E9A">
      <w:start w:val="1"/>
      <w:numFmt w:val="lowerLetter"/>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
    <w:nsid w:val="4A085C1D"/>
    <w:multiLevelType w:val="hybridMultilevel"/>
    <w:tmpl w:val="25CEA4DA"/>
    <w:lvl w:ilvl="0" w:tplc="B9B83C18">
      <w:start w:val="1"/>
      <w:numFmt w:val="decimal"/>
      <w:lvlText w:val="%1."/>
      <w:lvlJc w:val="left"/>
      <w:pPr>
        <w:ind w:left="460" w:hanging="360"/>
      </w:pPr>
      <w:rPr>
        <w:rFonts w:ascii="Times New Roman" w:eastAsia="Times New Roman" w:hAnsi="Times New Roman" w:cs="Times New Roman" w:hint="default"/>
        <w:w w:val="100"/>
        <w:sz w:val="22"/>
        <w:szCs w:val="22"/>
        <w:lang w:val="en-US" w:eastAsia="en-US" w:bidi="en-US"/>
      </w:rPr>
    </w:lvl>
    <w:lvl w:ilvl="1" w:tplc="ED1C0524">
      <w:start w:val="1"/>
      <w:numFmt w:val="lowerRoman"/>
      <w:lvlText w:val="%2."/>
      <w:lvlJc w:val="left"/>
      <w:pPr>
        <w:ind w:left="1451" w:hanging="272"/>
      </w:pPr>
      <w:rPr>
        <w:rFonts w:ascii="Times New Roman" w:eastAsia="Times New Roman" w:hAnsi="Times New Roman" w:cs="Times New Roman" w:hint="default"/>
        <w:spacing w:val="0"/>
        <w:w w:val="100"/>
        <w:sz w:val="22"/>
        <w:szCs w:val="22"/>
        <w:lang w:val="en-US" w:eastAsia="en-US" w:bidi="en-US"/>
      </w:rPr>
    </w:lvl>
    <w:lvl w:ilvl="2" w:tplc="9B2EDB6A">
      <w:numFmt w:val="bullet"/>
      <w:lvlText w:val="•"/>
      <w:lvlJc w:val="left"/>
      <w:pPr>
        <w:ind w:left="2628" w:hanging="272"/>
      </w:pPr>
      <w:rPr>
        <w:rFonts w:hint="default"/>
        <w:lang w:val="en-US" w:eastAsia="en-US" w:bidi="en-US"/>
      </w:rPr>
    </w:lvl>
    <w:lvl w:ilvl="3" w:tplc="F1FAA9AE">
      <w:numFmt w:val="bullet"/>
      <w:lvlText w:val="•"/>
      <w:lvlJc w:val="left"/>
      <w:pPr>
        <w:ind w:left="3797" w:hanging="272"/>
      </w:pPr>
      <w:rPr>
        <w:rFonts w:hint="default"/>
        <w:lang w:val="en-US" w:eastAsia="en-US" w:bidi="en-US"/>
      </w:rPr>
    </w:lvl>
    <w:lvl w:ilvl="4" w:tplc="0C3EE724">
      <w:numFmt w:val="bullet"/>
      <w:lvlText w:val="•"/>
      <w:lvlJc w:val="left"/>
      <w:pPr>
        <w:ind w:left="4966" w:hanging="272"/>
      </w:pPr>
      <w:rPr>
        <w:rFonts w:hint="default"/>
        <w:lang w:val="en-US" w:eastAsia="en-US" w:bidi="en-US"/>
      </w:rPr>
    </w:lvl>
    <w:lvl w:ilvl="5" w:tplc="E4E254F6">
      <w:numFmt w:val="bullet"/>
      <w:lvlText w:val="•"/>
      <w:lvlJc w:val="left"/>
      <w:pPr>
        <w:ind w:left="6135" w:hanging="272"/>
      </w:pPr>
      <w:rPr>
        <w:rFonts w:hint="default"/>
        <w:lang w:val="en-US" w:eastAsia="en-US" w:bidi="en-US"/>
      </w:rPr>
    </w:lvl>
    <w:lvl w:ilvl="6" w:tplc="DC9CE0E4">
      <w:numFmt w:val="bullet"/>
      <w:lvlText w:val="•"/>
      <w:lvlJc w:val="left"/>
      <w:pPr>
        <w:ind w:left="7304" w:hanging="272"/>
      </w:pPr>
      <w:rPr>
        <w:rFonts w:hint="default"/>
        <w:lang w:val="en-US" w:eastAsia="en-US" w:bidi="en-US"/>
      </w:rPr>
    </w:lvl>
    <w:lvl w:ilvl="7" w:tplc="425AD3FC">
      <w:numFmt w:val="bullet"/>
      <w:lvlText w:val="•"/>
      <w:lvlJc w:val="left"/>
      <w:pPr>
        <w:ind w:left="8473" w:hanging="272"/>
      </w:pPr>
      <w:rPr>
        <w:rFonts w:hint="default"/>
        <w:lang w:val="en-US" w:eastAsia="en-US" w:bidi="en-US"/>
      </w:rPr>
    </w:lvl>
    <w:lvl w:ilvl="8" w:tplc="E52AFD76">
      <w:numFmt w:val="bullet"/>
      <w:lvlText w:val="•"/>
      <w:lvlJc w:val="left"/>
      <w:pPr>
        <w:ind w:left="9642" w:hanging="272"/>
      </w:pPr>
      <w:rPr>
        <w:rFonts w:hint="default"/>
        <w:lang w:val="en-US" w:eastAsia="en-US" w:bidi="en-US"/>
      </w:rPr>
    </w:lvl>
  </w:abstractNum>
  <w:abstractNum w:abstractNumId="4">
    <w:nsid w:val="76D221A8"/>
    <w:multiLevelType w:val="hybridMultilevel"/>
    <w:tmpl w:val="EAA0B7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BB"/>
    <w:rsid w:val="00030A80"/>
    <w:rsid w:val="000865BD"/>
    <w:rsid w:val="000C604E"/>
    <w:rsid w:val="00113E79"/>
    <w:rsid w:val="00180404"/>
    <w:rsid w:val="001C44BB"/>
    <w:rsid w:val="001E5A38"/>
    <w:rsid w:val="00207982"/>
    <w:rsid w:val="002C1A79"/>
    <w:rsid w:val="005C69D4"/>
    <w:rsid w:val="006026AE"/>
    <w:rsid w:val="00625211"/>
    <w:rsid w:val="00626E29"/>
    <w:rsid w:val="0064297B"/>
    <w:rsid w:val="00694259"/>
    <w:rsid w:val="006C531B"/>
    <w:rsid w:val="00787850"/>
    <w:rsid w:val="007B67F3"/>
    <w:rsid w:val="00802B7E"/>
    <w:rsid w:val="008A7B11"/>
    <w:rsid w:val="008D10E4"/>
    <w:rsid w:val="009A7A48"/>
    <w:rsid w:val="009B0AE8"/>
    <w:rsid w:val="009B432D"/>
    <w:rsid w:val="00AF2894"/>
    <w:rsid w:val="00C16710"/>
    <w:rsid w:val="00C170D5"/>
    <w:rsid w:val="00CA7038"/>
    <w:rsid w:val="00CD5F9F"/>
    <w:rsid w:val="00D40AD6"/>
    <w:rsid w:val="00DD3475"/>
    <w:rsid w:val="00F5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52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79"/>
    <w:rPr>
      <w:rFonts w:ascii="Times New Roman" w:eastAsiaTheme="minorHAnsi" w:hAnsi="Times New Roman" w:cstheme="minorBidi"/>
      <w:color w:val="auto"/>
      <w:lang w:eastAsia="en-US"/>
    </w:rPr>
  </w:style>
  <w:style w:type="paragraph" w:styleId="Heading1">
    <w:name w:val="heading 1"/>
    <w:basedOn w:val="Normal"/>
    <w:link w:val="Heading1Char"/>
    <w:uiPriority w:val="1"/>
    <w:qFormat/>
    <w:rsid w:val="001C44BB"/>
    <w:pPr>
      <w:widowControl w:val="0"/>
      <w:autoSpaceDE w:val="0"/>
      <w:autoSpaceDN w:val="0"/>
      <w:ind w:left="4107"/>
      <w:outlineLvl w:val="0"/>
    </w:pPr>
    <w:rPr>
      <w:rFonts w:eastAsia="Times New Roman" w:cs="Times New Roman"/>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44BB"/>
    <w:rPr>
      <w:rFonts w:ascii="Times New Roman" w:eastAsia="Times New Roman" w:hAnsi="Times New Roman"/>
      <w:b/>
      <w:bCs/>
      <w:color w:val="auto"/>
      <w:sz w:val="22"/>
      <w:szCs w:val="22"/>
      <w:lang w:eastAsia="en-US" w:bidi="en-US"/>
    </w:rPr>
  </w:style>
  <w:style w:type="paragraph" w:styleId="BodyText">
    <w:name w:val="Body Text"/>
    <w:basedOn w:val="Normal"/>
    <w:link w:val="BodyTextChar"/>
    <w:uiPriority w:val="1"/>
    <w:qFormat/>
    <w:rsid w:val="001C44BB"/>
    <w:pPr>
      <w:widowControl w:val="0"/>
      <w:autoSpaceDE w:val="0"/>
      <w:autoSpaceDN w:val="0"/>
      <w:spacing w:before="184"/>
      <w:ind w:left="460"/>
    </w:pPr>
    <w:rPr>
      <w:rFonts w:eastAsia="Times New Roman" w:cs="Times New Roman"/>
      <w:sz w:val="22"/>
      <w:szCs w:val="22"/>
      <w:u w:val="single" w:color="000000"/>
      <w:lang w:bidi="en-US"/>
    </w:rPr>
  </w:style>
  <w:style w:type="character" w:customStyle="1" w:styleId="BodyTextChar">
    <w:name w:val="Body Text Char"/>
    <w:basedOn w:val="DefaultParagraphFont"/>
    <w:link w:val="BodyText"/>
    <w:uiPriority w:val="1"/>
    <w:rsid w:val="001C44BB"/>
    <w:rPr>
      <w:rFonts w:ascii="Times New Roman" w:eastAsia="Times New Roman" w:hAnsi="Times New Roman"/>
      <w:color w:val="auto"/>
      <w:sz w:val="22"/>
      <w:szCs w:val="22"/>
      <w:u w:val="single" w:color="000000"/>
      <w:lang w:eastAsia="en-US" w:bidi="en-US"/>
    </w:rPr>
  </w:style>
  <w:style w:type="paragraph" w:styleId="ListParagraph">
    <w:name w:val="List Paragraph"/>
    <w:basedOn w:val="Normal"/>
    <w:uiPriority w:val="1"/>
    <w:qFormat/>
    <w:rsid w:val="001C44BB"/>
    <w:pPr>
      <w:widowControl w:val="0"/>
      <w:autoSpaceDE w:val="0"/>
      <w:autoSpaceDN w:val="0"/>
      <w:spacing w:before="184"/>
      <w:ind w:left="460" w:hanging="360"/>
    </w:pPr>
    <w:rPr>
      <w:rFonts w:eastAsia="Times New Roman" w:cs="Times New Roman"/>
      <w:sz w:val="22"/>
      <w:szCs w:val="22"/>
      <w:u w:val="single" w:color="000000"/>
      <w:lang w:bidi="en-US"/>
    </w:rPr>
  </w:style>
  <w:style w:type="paragraph" w:styleId="Header">
    <w:name w:val="header"/>
    <w:basedOn w:val="Normal"/>
    <w:link w:val="HeaderChar"/>
    <w:uiPriority w:val="99"/>
    <w:unhideWhenUsed/>
    <w:rsid w:val="001C44BB"/>
    <w:pPr>
      <w:tabs>
        <w:tab w:val="center" w:pos="4320"/>
        <w:tab w:val="right" w:pos="8640"/>
      </w:tabs>
    </w:pPr>
  </w:style>
  <w:style w:type="character" w:customStyle="1" w:styleId="HeaderChar">
    <w:name w:val="Header Char"/>
    <w:basedOn w:val="DefaultParagraphFont"/>
    <w:link w:val="Header"/>
    <w:uiPriority w:val="99"/>
    <w:rsid w:val="001C44BB"/>
    <w:rPr>
      <w:rFonts w:ascii="Times New Roman" w:eastAsiaTheme="minorHAnsi" w:hAnsi="Times New Roman" w:cstheme="minorBidi"/>
      <w:color w:val="auto"/>
      <w:lang w:eastAsia="en-US"/>
    </w:rPr>
  </w:style>
  <w:style w:type="paragraph" w:styleId="Footer">
    <w:name w:val="footer"/>
    <w:basedOn w:val="Normal"/>
    <w:link w:val="FooterChar"/>
    <w:uiPriority w:val="99"/>
    <w:unhideWhenUsed/>
    <w:rsid w:val="001C44BB"/>
    <w:pPr>
      <w:tabs>
        <w:tab w:val="center" w:pos="4320"/>
        <w:tab w:val="right" w:pos="8640"/>
      </w:tabs>
    </w:pPr>
  </w:style>
  <w:style w:type="character" w:customStyle="1" w:styleId="FooterChar">
    <w:name w:val="Footer Char"/>
    <w:basedOn w:val="DefaultParagraphFont"/>
    <w:link w:val="Footer"/>
    <w:uiPriority w:val="99"/>
    <w:rsid w:val="001C44BB"/>
    <w:rPr>
      <w:rFonts w:ascii="Times New Roman" w:eastAsiaTheme="minorHAnsi" w:hAnsi="Times New Roman" w:cstheme="minorBidi"/>
      <w:color w:val="auto"/>
      <w:lang w:eastAsia="en-US"/>
    </w:rPr>
  </w:style>
  <w:style w:type="paragraph" w:styleId="NoSpacing">
    <w:name w:val="No Spacing"/>
    <w:link w:val="NoSpacingChar"/>
    <w:qFormat/>
    <w:rsid w:val="001C44BB"/>
    <w:rPr>
      <w:rFonts w:ascii="PMingLiU" w:hAnsi="PMingLiU" w:cstheme="minorBidi"/>
      <w:color w:val="auto"/>
      <w:sz w:val="22"/>
      <w:szCs w:val="22"/>
      <w:lang w:eastAsia="en-US"/>
    </w:rPr>
  </w:style>
  <w:style w:type="character" w:customStyle="1" w:styleId="NoSpacingChar">
    <w:name w:val="No Spacing Char"/>
    <w:basedOn w:val="DefaultParagraphFont"/>
    <w:link w:val="NoSpacing"/>
    <w:rsid w:val="001C44BB"/>
    <w:rPr>
      <w:rFonts w:ascii="PMingLiU" w:hAnsi="PMingLiU" w:cstheme="minorBidi"/>
      <w:color w:val="auto"/>
      <w:sz w:val="22"/>
      <w:szCs w:val="22"/>
      <w:lang w:eastAsia="en-US"/>
    </w:rPr>
  </w:style>
  <w:style w:type="paragraph" w:styleId="BalloonText">
    <w:name w:val="Balloon Text"/>
    <w:basedOn w:val="Normal"/>
    <w:link w:val="BalloonTextChar"/>
    <w:uiPriority w:val="99"/>
    <w:semiHidden/>
    <w:unhideWhenUsed/>
    <w:rsid w:val="00207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82"/>
    <w:rPr>
      <w:rFonts w:ascii="Lucida Grande" w:eastAsiaTheme="minorHAnsi" w:hAnsi="Lucida Grande" w:cs="Lucida Grande"/>
      <w:color w:val="auto"/>
      <w:sz w:val="18"/>
      <w:szCs w:val="18"/>
      <w:lang w:eastAsia="en-US"/>
    </w:rPr>
  </w:style>
  <w:style w:type="paragraph" w:customStyle="1" w:styleId="TableParagraph">
    <w:name w:val="Table Paragraph"/>
    <w:basedOn w:val="Normal"/>
    <w:uiPriority w:val="1"/>
    <w:qFormat/>
    <w:rsid w:val="00C16710"/>
    <w:pPr>
      <w:widowControl w:val="0"/>
      <w:autoSpaceDE w:val="0"/>
      <w:autoSpaceDN w:val="0"/>
      <w:spacing w:line="233" w:lineRule="exact"/>
    </w:pPr>
    <w:rPr>
      <w:rFonts w:eastAsia="Times New Roman" w:cs="Times New Roman"/>
      <w:sz w:val="22"/>
      <w:szCs w:val="22"/>
      <w:lang w:bidi="en-US"/>
    </w:rPr>
  </w:style>
  <w:style w:type="character" w:styleId="Hyperlink">
    <w:name w:val="Hyperlink"/>
    <w:basedOn w:val="DefaultParagraphFont"/>
    <w:uiPriority w:val="99"/>
    <w:unhideWhenUsed/>
    <w:rsid w:val="002C1A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79"/>
    <w:rPr>
      <w:rFonts w:ascii="Times New Roman" w:eastAsiaTheme="minorHAnsi" w:hAnsi="Times New Roman" w:cstheme="minorBidi"/>
      <w:color w:val="auto"/>
      <w:lang w:eastAsia="en-US"/>
    </w:rPr>
  </w:style>
  <w:style w:type="paragraph" w:styleId="Heading1">
    <w:name w:val="heading 1"/>
    <w:basedOn w:val="Normal"/>
    <w:link w:val="Heading1Char"/>
    <w:uiPriority w:val="1"/>
    <w:qFormat/>
    <w:rsid w:val="001C44BB"/>
    <w:pPr>
      <w:widowControl w:val="0"/>
      <w:autoSpaceDE w:val="0"/>
      <w:autoSpaceDN w:val="0"/>
      <w:ind w:left="4107"/>
      <w:outlineLvl w:val="0"/>
    </w:pPr>
    <w:rPr>
      <w:rFonts w:eastAsia="Times New Roman" w:cs="Times New Roman"/>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44BB"/>
    <w:rPr>
      <w:rFonts w:ascii="Times New Roman" w:eastAsia="Times New Roman" w:hAnsi="Times New Roman"/>
      <w:b/>
      <w:bCs/>
      <w:color w:val="auto"/>
      <w:sz w:val="22"/>
      <w:szCs w:val="22"/>
      <w:lang w:eastAsia="en-US" w:bidi="en-US"/>
    </w:rPr>
  </w:style>
  <w:style w:type="paragraph" w:styleId="BodyText">
    <w:name w:val="Body Text"/>
    <w:basedOn w:val="Normal"/>
    <w:link w:val="BodyTextChar"/>
    <w:uiPriority w:val="1"/>
    <w:qFormat/>
    <w:rsid w:val="001C44BB"/>
    <w:pPr>
      <w:widowControl w:val="0"/>
      <w:autoSpaceDE w:val="0"/>
      <w:autoSpaceDN w:val="0"/>
      <w:spacing w:before="184"/>
      <w:ind w:left="460"/>
    </w:pPr>
    <w:rPr>
      <w:rFonts w:eastAsia="Times New Roman" w:cs="Times New Roman"/>
      <w:sz w:val="22"/>
      <w:szCs w:val="22"/>
      <w:u w:val="single" w:color="000000"/>
      <w:lang w:bidi="en-US"/>
    </w:rPr>
  </w:style>
  <w:style w:type="character" w:customStyle="1" w:styleId="BodyTextChar">
    <w:name w:val="Body Text Char"/>
    <w:basedOn w:val="DefaultParagraphFont"/>
    <w:link w:val="BodyText"/>
    <w:uiPriority w:val="1"/>
    <w:rsid w:val="001C44BB"/>
    <w:rPr>
      <w:rFonts w:ascii="Times New Roman" w:eastAsia="Times New Roman" w:hAnsi="Times New Roman"/>
      <w:color w:val="auto"/>
      <w:sz w:val="22"/>
      <w:szCs w:val="22"/>
      <w:u w:val="single" w:color="000000"/>
      <w:lang w:eastAsia="en-US" w:bidi="en-US"/>
    </w:rPr>
  </w:style>
  <w:style w:type="paragraph" w:styleId="ListParagraph">
    <w:name w:val="List Paragraph"/>
    <w:basedOn w:val="Normal"/>
    <w:uiPriority w:val="1"/>
    <w:qFormat/>
    <w:rsid w:val="001C44BB"/>
    <w:pPr>
      <w:widowControl w:val="0"/>
      <w:autoSpaceDE w:val="0"/>
      <w:autoSpaceDN w:val="0"/>
      <w:spacing w:before="184"/>
      <w:ind w:left="460" w:hanging="360"/>
    </w:pPr>
    <w:rPr>
      <w:rFonts w:eastAsia="Times New Roman" w:cs="Times New Roman"/>
      <w:sz w:val="22"/>
      <w:szCs w:val="22"/>
      <w:u w:val="single" w:color="000000"/>
      <w:lang w:bidi="en-US"/>
    </w:rPr>
  </w:style>
  <w:style w:type="paragraph" w:styleId="Header">
    <w:name w:val="header"/>
    <w:basedOn w:val="Normal"/>
    <w:link w:val="HeaderChar"/>
    <w:uiPriority w:val="99"/>
    <w:unhideWhenUsed/>
    <w:rsid w:val="001C44BB"/>
    <w:pPr>
      <w:tabs>
        <w:tab w:val="center" w:pos="4320"/>
        <w:tab w:val="right" w:pos="8640"/>
      </w:tabs>
    </w:pPr>
  </w:style>
  <w:style w:type="character" w:customStyle="1" w:styleId="HeaderChar">
    <w:name w:val="Header Char"/>
    <w:basedOn w:val="DefaultParagraphFont"/>
    <w:link w:val="Header"/>
    <w:uiPriority w:val="99"/>
    <w:rsid w:val="001C44BB"/>
    <w:rPr>
      <w:rFonts w:ascii="Times New Roman" w:eastAsiaTheme="minorHAnsi" w:hAnsi="Times New Roman" w:cstheme="minorBidi"/>
      <w:color w:val="auto"/>
      <w:lang w:eastAsia="en-US"/>
    </w:rPr>
  </w:style>
  <w:style w:type="paragraph" w:styleId="Footer">
    <w:name w:val="footer"/>
    <w:basedOn w:val="Normal"/>
    <w:link w:val="FooterChar"/>
    <w:uiPriority w:val="99"/>
    <w:unhideWhenUsed/>
    <w:rsid w:val="001C44BB"/>
    <w:pPr>
      <w:tabs>
        <w:tab w:val="center" w:pos="4320"/>
        <w:tab w:val="right" w:pos="8640"/>
      </w:tabs>
    </w:pPr>
  </w:style>
  <w:style w:type="character" w:customStyle="1" w:styleId="FooterChar">
    <w:name w:val="Footer Char"/>
    <w:basedOn w:val="DefaultParagraphFont"/>
    <w:link w:val="Footer"/>
    <w:uiPriority w:val="99"/>
    <w:rsid w:val="001C44BB"/>
    <w:rPr>
      <w:rFonts w:ascii="Times New Roman" w:eastAsiaTheme="minorHAnsi" w:hAnsi="Times New Roman" w:cstheme="minorBidi"/>
      <w:color w:val="auto"/>
      <w:lang w:eastAsia="en-US"/>
    </w:rPr>
  </w:style>
  <w:style w:type="paragraph" w:styleId="NoSpacing">
    <w:name w:val="No Spacing"/>
    <w:link w:val="NoSpacingChar"/>
    <w:qFormat/>
    <w:rsid w:val="001C44BB"/>
    <w:rPr>
      <w:rFonts w:ascii="PMingLiU" w:hAnsi="PMingLiU" w:cstheme="minorBidi"/>
      <w:color w:val="auto"/>
      <w:sz w:val="22"/>
      <w:szCs w:val="22"/>
      <w:lang w:eastAsia="en-US"/>
    </w:rPr>
  </w:style>
  <w:style w:type="character" w:customStyle="1" w:styleId="NoSpacingChar">
    <w:name w:val="No Spacing Char"/>
    <w:basedOn w:val="DefaultParagraphFont"/>
    <w:link w:val="NoSpacing"/>
    <w:rsid w:val="001C44BB"/>
    <w:rPr>
      <w:rFonts w:ascii="PMingLiU" w:hAnsi="PMingLiU" w:cstheme="minorBidi"/>
      <w:color w:val="auto"/>
      <w:sz w:val="22"/>
      <w:szCs w:val="22"/>
      <w:lang w:eastAsia="en-US"/>
    </w:rPr>
  </w:style>
  <w:style w:type="paragraph" w:styleId="BalloonText">
    <w:name w:val="Balloon Text"/>
    <w:basedOn w:val="Normal"/>
    <w:link w:val="BalloonTextChar"/>
    <w:uiPriority w:val="99"/>
    <w:semiHidden/>
    <w:unhideWhenUsed/>
    <w:rsid w:val="002079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82"/>
    <w:rPr>
      <w:rFonts w:ascii="Lucida Grande" w:eastAsiaTheme="minorHAnsi" w:hAnsi="Lucida Grande" w:cs="Lucida Grande"/>
      <w:color w:val="auto"/>
      <w:sz w:val="18"/>
      <w:szCs w:val="18"/>
      <w:lang w:eastAsia="en-US"/>
    </w:rPr>
  </w:style>
  <w:style w:type="paragraph" w:customStyle="1" w:styleId="TableParagraph">
    <w:name w:val="Table Paragraph"/>
    <w:basedOn w:val="Normal"/>
    <w:uiPriority w:val="1"/>
    <w:qFormat/>
    <w:rsid w:val="00C16710"/>
    <w:pPr>
      <w:widowControl w:val="0"/>
      <w:autoSpaceDE w:val="0"/>
      <w:autoSpaceDN w:val="0"/>
      <w:spacing w:line="233" w:lineRule="exact"/>
    </w:pPr>
    <w:rPr>
      <w:rFonts w:eastAsia="Times New Roman" w:cs="Times New Roman"/>
      <w:sz w:val="22"/>
      <w:szCs w:val="22"/>
      <w:lang w:bidi="en-US"/>
    </w:rPr>
  </w:style>
  <w:style w:type="character" w:styleId="Hyperlink">
    <w:name w:val="Hyperlink"/>
    <w:basedOn w:val="DefaultParagraphFont"/>
    <w:uiPriority w:val="99"/>
    <w:unhideWhenUsed/>
    <w:rsid w:val="002C1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6486">
      <w:bodyDiv w:val="1"/>
      <w:marLeft w:val="0"/>
      <w:marRight w:val="0"/>
      <w:marTop w:val="0"/>
      <w:marBottom w:val="0"/>
      <w:divBdr>
        <w:top w:val="none" w:sz="0" w:space="0" w:color="auto"/>
        <w:left w:val="none" w:sz="0" w:space="0" w:color="auto"/>
        <w:bottom w:val="none" w:sz="0" w:space="0" w:color="auto"/>
        <w:right w:val="none" w:sz="0" w:space="0" w:color="auto"/>
      </w:divBdr>
    </w:div>
    <w:div w:id="1280188774">
      <w:bodyDiv w:val="1"/>
      <w:marLeft w:val="0"/>
      <w:marRight w:val="0"/>
      <w:marTop w:val="0"/>
      <w:marBottom w:val="0"/>
      <w:divBdr>
        <w:top w:val="none" w:sz="0" w:space="0" w:color="auto"/>
        <w:left w:val="none" w:sz="0" w:space="0" w:color="auto"/>
        <w:bottom w:val="none" w:sz="0" w:space="0" w:color="auto"/>
        <w:right w:val="none" w:sz="0" w:space="0" w:color="auto"/>
      </w:divBdr>
    </w:div>
    <w:div w:id="17433352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pmgmtforms.com" TargetMode="External"/><Relationship Id="rId12" Type="http://schemas.openxmlformats.org/officeDocument/2006/relationships/hyperlink" Target="http://www.propmgmtforms.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2DD7914D83D43BE9E39D2538307BC"/>
        <w:category>
          <w:name w:val="General"/>
          <w:gallery w:val="placeholder"/>
        </w:category>
        <w:types>
          <w:type w:val="bbPlcHdr"/>
        </w:types>
        <w:behaviors>
          <w:behavior w:val="content"/>
        </w:behaviors>
        <w:guid w:val="{77581ED7-822F-9B47-8931-559B08B84533}"/>
      </w:docPartPr>
      <w:docPartBody>
        <w:p w:rsidR="00C25EC1" w:rsidRDefault="00C25EC1" w:rsidP="00C25EC1">
          <w:pPr>
            <w:pStyle w:val="E2E2DD7914D83D43BE9E39D2538307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C1"/>
    <w:rsid w:val="001729FE"/>
    <w:rsid w:val="004118EC"/>
    <w:rsid w:val="008D219B"/>
    <w:rsid w:val="00C2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E2DD7914D83D43BE9E39D2538307BC">
    <w:name w:val="E2E2DD7914D83D43BE9E39D2538307BC"/>
    <w:rsid w:val="00C25EC1"/>
  </w:style>
  <w:style w:type="paragraph" w:customStyle="1" w:styleId="211F52FE13EB6E41ACE54A38725221A7">
    <w:name w:val="211F52FE13EB6E41ACE54A38725221A7"/>
    <w:rsid w:val="00C25EC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E2DD7914D83D43BE9E39D2538307BC">
    <w:name w:val="E2E2DD7914D83D43BE9E39D2538307BC"/>
    <w:rsid w:val="00C25EC1"/>
  </w:style>
  <w:style w:type="paragraph" w:customStyle="1" w:styleId="211F52FE13EB6E41ACE54A38725221A7">
    <w:name w:val="211F52FE13EB6E41ACE54A38725221A7"/>
    <w:rsid w:val="00C25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475B-BAAC-FD49-8A2E-7C02AA1C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2891</Words>
  <Characters>15324</Characters>
  <Application>Microsoft Macintosh Word</Application>
  <DocSecurity>0</DocSecurity>
  <Lines>273</Lines>
  <Paragraphs>150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//PROPERTY MANAGEMENT AGREEMENT</vt:lpstr>
      <vt:lpstr/>
      <vt:lpstr>AGENT’S AUTHORITIES AND OBLIGATIONS</vt:lpstr>
      <vt:lpstr>OWNERS OBLIGATIONS</vt:lpstr>
      <vt:lpstr/>
      <vt:lpstr>THE OWNER FURTHER AGREES</vt:lpstr>
    </vt:vector>
  </TitlesOfParts>
  <Manager/>
  <Company/>
  <LinksUpToDate>false</LinksUpToDate>
  <CharactersWithSpaces>18065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Property Management Agreement</dc:title>
  <dc:subject>Residential Real Estate Management Agreement / Contract</dc:subject>
  <dc:creator>Property Management Forms - propmgmtforms.com</dc:creator>
  <cp:keywords>Residential, Washington, Property, Management, Agreement, Contract,  Microsoft Word, Association Of Realtors</cp:keywords>
  <dc:description/>
  <cp:lastModifiedBy>Eric Watson</cp:lastModifiedBy>
  <cp:revision>26</cp:revision>
  <dcterms:created xsi:type="dcterms:W3CDTF">2018-11-29T12:26:00Z</dcterms:created>
  <dcterms:modified xsi:type="dcterms:W3CDTF">2018-12-01T13:39:00Z</dcterms:modified>
  <cp:category/>
</cp:coreProperties>
</file>