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5945A" w14:textId="77777777" w:rsidR="00301EA1" w:rsidRDefault="00CD6574">
      <w:pPr>
        <w:spacing w:before="73"/>
        <w:ind w:left="104"/>
        <w:jc w:val="both"/>
        <w:rPr>
          <w:rFonts w:ascii="Arial" w:hAnsi="Arial"/>
          <w:b/>
          <w:sz w:val="12"/>
        </w:rPr>
      </w:pPr>
      <w:proofErr w:type="gramStart"/>
      <w:r>
        <w:rPr>
          <w:rFonts w:ascii="Arial" w:hAnsi="Arial"/>
          <w:b/>
          <w:color w:val="231F20"/>
          <w:sz w:val="12"/>
        </w:rPr>
        <w:t>FORM No. 1086 – RESIDENTIAL PROPERTY MANAGEMENT AGREEMENT.</w:t>
      </w:r>
      <w:proofErr w:type="gramEnd"/>
    </w:p>
    <w:p w14:paraId="24F90555" w14:textId="77777777" w:rsidR="00301EA1" w:rsidRDefault="00301EA1">
      <w:pPr>
        <w:pStyle w:val="BodyText"/>
        <w:spacing w:before="2"/>
        <w:ind w:left="0"/>
        <w:jc w:val="left"/>
        <w:rPr>
          <w:rFonts w:ascii="Arial"/>
          <w:b/>
          <w:sz w:val="17"/>
        </w:rPr>
      </w:pPr>
    </w:p>
    <w:p w14:paraId="004E500B" w14:textId="77777777" w:rsidR="00301EA1" w:rsidRDefault="00CD6574">
      <w:pPr>
        <w:pStyle w:val="BodyText"/>
        <w:tabs>
          <w:tab w:val="left" w:pos="10251"/>
          <w:tab w:val="left" w:pos="10467"/>
        </w:tabs>
        <w:ind w:left="5371"/>
        <w:jc w:val="left"/>
      </w:pPr>
      <w:r>
        <w:rPr>
          <w:color w:val="231F20"/>
          <w:w w:val="105"/>
        </w:rPr>
        <w:t>Manager’s</w:t>
      </w:r>
      <w:r>
        <w:rPr>
          <w:color w:val="231F20"/>
          <w:spacing w:val="-4"/>
          <w:w w:val="105"/>
        </w:rPr>
        <w:t xml:space="preserve"> </w:t>
      </w:r>
      <w:r>
        <w:rPr>
          <w:color w:val="231F20"/>
          <w:w w:val="105"/>
        </w:rPr>
        <w:t>Identifying</w:t>
      </w:r>
      <w:r>
        <w:rPr>
          <w:color w:val="231F20"/>
          <w:spacing w:val="-3"/>
          <w:w w:val="105"/>
        </w:rPr>
        <w:t xml:space="preserve"> </w:t>
      </w:r>
      <w:r>
        <w:rPr>
          <w:color w:val="231F20"/>
          <w:w w:val="105"/>
        </w:rPr>
        <w:t>Code:</w:t>
      </w:r>
      <w:r w:rsidRPr="004A576A">
        <w:rPr>
          <w:color w:val="231F20"/>
          <w:w w:val="105"/>
          <w:sz w:val="2"/>
          <w:szCs w:val="2"/>
          <w:u w:val="single" w:color="231F20"/>
        </w:rPr>
        <w:tab/>
      </w:r>
      <w:r>
        <w:rPr>
          <w:color w:val="231F20"/>
          <w:w w:val="105"/>
        </w:rPr>
        <w:tab/>
      </w:r>
      <w:r>
        <w:rPr>
          <w:noProof/>
          <w:color w:val="231F20"/>
          <w:position w:val="-6"/>
          <w:lang w:bidi="ar-SA"/>
        </w:rPr>
        <w:drawing>
          <wp:inline distT="0" distB="0" distL="0" distR="0" wp14:anchorId="782CFF97" wp14:editId="7156396A">
            <wp:extent cx="243204" cy="22657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43204" cy="226570"/>
                    </a:xfrm>
                    <a:prstGeom prst="rect">
                      <a:avLst/>
                    </a:prstGeom>
                  </pic:spPr>
                </pic:pic>
              </a:graphicData>
            </a:graphic>
          </wp:inline>
        </w:drawing>
      </w:r>
    </w:p>
    <w:p w14:paraId="57617862" w14:textId="77777777" w:rsidR="00301EA1" w:rsidRDefault="00CD6574">
      <w:pPr>
        <w:spacing w:before="5"/>
        <w:ind w:left="2987" w:right="3172"/>
        <w:jc w:val="center"/>
        <w:rPr>
          <w:rFonts w:ascii="Arial"/>
          <w:b/>
          <w:sz w:val="17"/>
        </w:rPr>
      </w:pPr>
      <w:r>
        <w:rPr>
          <w:rFonts w:ascii="Arial"/>
          <w:b/>
          <w:color w:val="231F20"/>
          <w:w w:val="105"/>
          <w:sz w:val="17"/>
        </w:rPr>
        <w:t>RESIDENTIAL PROPERTY MANAGEMENT AGREEMENT</w:t>
      </w:r>
    </w:p>
    <w:p w14:paraId="51541EE5" w14:textId="77777777" w:rsidR="00301EA1" w:rsidRDefault="00CD6574">
      <w:pPr>
        <w:pStyle w:val="BodyText"/>
        <w:tabs>
          <w:tab w:val="left" w:pos="5477"/>
          <w:tab w:val="left" w:pos="8270"/>
        </w:tabs>
        <w:spacing w:before="142" w:line="264" w:lineRule="auto"/>
        <w:ind w:right="291" w:firstLine="599"/>
      </w:pPr>
      <w:r>
        <w:rPr>
          <w:color w:val="231F20"/>
          <w:w w:val="105"/>
        </w:rPr>
        <w:t>THIS</w:t>
      </w:r>
      <w:r>
        <w:rPr>
          <w:color w:val="231F20"/>
          <w:spacing w:val="1"/>
          <w:w w:val="105"/>
        </w:rPr>
        <w:t xml:space="preserve"> </w:t>
      </w:r>
      <w:r>
        <w:rPr>
          <w:color w:val="231F20"/>
          <w:w w:val="105"/>
        </w:rPr>
        <w:t>AGREEMENT</w:t>
      </w:r>
      <w:r>
        <w:rPr>
          <w:color w:val="231F20"/>
          <w:spacing w:val="10"/>
          <w:w w:val="105"/>
        </w:rPr>
        <w:t xml:space="preserve"> </w:t>
      </w:r>
      <w:r>
        <w:rPr>
          <w:color w:val="231F20"/>
          <w:w w:val="105"/>
        </w:rPr>
        <w:t>between</w:t>
      </w:r>
      <w:r>
        <w:rPr>
          <w:color w:val="231F20"/>
          <w:w w:val="105"/>
          <w:u w:val="single" w:color="231F20"/>
        </w:rPr>
        <w:t xml:space="preserve"> </w:t>
      </w:r>
      <w:r w:rsidRPr="004A576A">
        <w:rPr>
          <w:color w:val="231F20"/>
          <w:w w:val="105"/>
          <w:sz w:val="2"/>
          <w:szCs w:val="2"/>
          <w:u w:val="single" w:color="231F20"/>
        </w:rPr>
        <w:tab/>
      </w:r>
      <w:r w:rsidRPr="004A576A">
        <w:rPr>
          <w:color w:val="231F20"/>
          <w:w w:val="105"/>
          <w:sz w:val="2"/>
          <w:szCs w:val="2"/>
          <w:u w:val="single" w:color="231F20"/>
        </w:rPr>
        <w:tab/>
      </w:r>
      <w:r w:rsidRPr="008378F6">
        <w:rPr>
          <w:color w:val="231F20"/>
          <w:w w:val="105"/>
        </w:rPr>
        <w:t>,</w:t>
      </w:r>
      <w:r>
        <w:rPr>
          <w:color w:val="231F20"/>
          <w:w w:val="105"/>
        </w:rPr>
        <w:t xml:space="preserve"> hereinafter called manager, and</w:t>
      </w:r>
      <w:r>
        <w:rPr>
          <w:color w:val="231F20"/>
          <w:w w:val="105"/>
          <w:u w:val="single" w:color="231F20"/>
        </w:rPr>
        <w:t xml:space="preserve"> </w:t>
      </w:r>
      <w:r w:rsidRPr="004A576A">
        <w:rPr>
          <w:color w:val="231F20"/>
          <w:w w:val="105"/>
          <w:sz w:val="2"/>
          <w:szCs w:val="2"/>
          <w:u w:val="single" w:color="231F20"/>
        </w:rPr>
        <w:tab/>
      </w:r>
      <w:r w:rsidRPr="008378F6">
        <w:rPr>
          <w:color w:val="231F20"/>
          <w:w w:val="105"/>
        </w:rPr>
        <w:t>,</w:t>
      </w:r>
      <w:r>
        <w:rPr>
          <w:color w:val="231F20"/>
          <w:w w:val="105"/>
        </w:rPr>
        <w:t xml:space="preserve"> hereinafter called owner, is made and entered into by manager and</w:t>
      </w:r>
      <w:r>
        <w:rPr>
          <w:color w:val="231F20"/>
          <w:spacing w:val="4"/>
          <w:w w:val="105"/>
        </w:rPr>
        <w:t xml:space="preserve"> </w:t>
      </w:r>
      <w:r>
        <w:rPr>
          <w:color w:val="231F20"/>
          <w:w w:val="105"/>
        </w:rPr>
        <w:t>owner</w:t>
      </w:r>
      <w:r>
        <w:rPr>
          <w:color w:val="231F20"/>
          <w:spacing w:val="3"/>
          <w:w w:val="105"/>
        </w:rPr>
        <w:t xml:space="preserve"> </w:t>
      </w:r>
      <w:r>
        <w:rPr>
          <w:color w:val="231F20"/>
          <w:w w:val="105"/>
        </w:rPr>
        <w:t>on</w:t>
      </w:r>
      <w:r w:rsidRPr="004A576A">
        <w:rPr>
          <w:color w:val="231F20"/>
          <w:w w:val="105"/>
          <w:sz w:val="2"/>
          <w:szCs w:val="2"/>
          <w:u w:val="single" w:color="231F20"/>
        </w:rPr>
        <w:t xml:space="preserve"> </w:t>
      </w:r>
      <w:r w:rsidRPr="004A576A">
        <w:rPr>
          <w:color w:val="231F20"/>
          <w:w w:val="105"/>
          <w:sz w:val="2"/>
          <w:szCs w:val="2"/>
          <w:u w:val="single" w:color="231F20"/>
        </w:rPr>
        <w:tab/>
      </w:r>
      <w:r w:rsidRPr="008378F6">
        <w:rPr>
          <w:color w:val="231F20"/>
          <w:w w:val="105"/>
        </w:rPr>
        <w:t>.</w:t>
      </w:r>
    </w:p>
    <w:p w14:paraId="23321082" w14:textId="77777777" w:rsidR="00301EA1" w:rsidRDefault="00CD6574">
      <w:pPr>
        <w:pStyle w:val="ListParagraph"/>
        <w:numPr>
          <w:ilvl w:val="0"/>
          <w:numId w:val="2"/>
        </w:numPr>
        <w:tabs>
          <w:tab w:val="left" w:pos="994"/>
        </w:tabs>
        <w:spacing w:line="163" w:lineRule="exact"/>
        <w:ind w:hanging="290"/>
        <w:jc w:val="both"/>
        <w:rPr>
          <w:sz w:val="19"/>
        </w:rPr>
      </w:pPr>
      <w:r>
        <w:rPr>
          <w:color w:val="231F20"/>
          <w:w w:val="105"/>
          <w:sz w:val="19"/>
        </w:rPr>
        <w:t>By</w:t>
      </w:r>
      <w:r>
        <w:rPr>
          <w:color w:val="231F20"/>
          <w:spacing w:val="3"/>
          <w:w w:val="105"/>
          <w:sz w:val="19"/>
        </w:rPr>
        <w:t xml:space="preserve"> </w:t>
      </w:r>
      <w:r>
        <w:rPr>
          <w:color w:val="231F20"/>
          <w:w w:val="105"/>
          <w:sz w:val="19"/>
        </w:rPr>
        <w:t>virtue</w:t>
      </w:r>
      <w:r>
        <w:rPr>
          <w:color w:val="231F20"/>
          <w:spacing w:val="5"/>
          <w:w w:val="105"/>
          <w:sz w:val="19"/>
        </w:rPr>
        <w:t xml:space="preserve"> </w:t>
      </w:r>
      <w:r>
        <w:rPr>
          <w:color w:val="231F20"/>
          <w:w w:val="105"/>
          <w:sz w:val="19"/>
        </w:rPr>
        <w:t>of</w:t>
      </w:r>
      <w:r>
        <w:rPr>
          <w:color w:val="231F20"/>
          <w:spacing w:val="2"/>
          <w:w w:val="105"/>
          <w:sz w:val="19"/>
        </w:rPr>
        <w:t xml:space="preserve"> </w:t>
      </w:r>
      <w:r>
        <w:rPr>
          <w:color w:val="231F20"/>
          <w:w w:val="105"/>
          <w:sz w:val="19"/>
        </w:rPr>
        <w:t>the</w:t>
      </w:r>
      <w:r>
        <w:rPr>
          <w:color w:val="231F20"/>
          <w:spacing w:val="4"/>
          <w:w w:val="105"/>
          <w:sz w:val="19"/>
        </w:rPr>
        <w:t xml:space="preserve"> </w:t>
      </w:r>
      <w:r>
        <w:rPr>
          <w:color w:val="231F20"/>
          <w:w w:val="105"/>
          <w:sz w:val="19"/>
        </w:rPr>
        <w:t>covenants</w:t>
      </w:r>
      <w:r>
        <w:rPr>
          <w:color w:val="231F20"/>
          <w:spacing w:val="3"/>
          <w:w w:val="105"/>
          <w:sz w:val="19"/>
        </w:rPr>
        <w:t xml:space="preserve"> </w:t>
      </w:r>
      <w:r>
        <w:rPr>
          <w:color w:val="231F20"/>
          <w:w w:val="105"/>
          <w:sz w:val="19"/>
        </w:rPr>
        <w:t>contained</w:t>
      </w:r>
      <w:r>
        <w:rPr>
          <w:color w:val="231F20"/>
          <w:spacing w:val="4"/>
          <w:w w:val="105"/>
          <w:sz w:val="19"/>
        </w:rPr>
        <w:t xml:space="preserve"> </w:t>
      </w:r>
      <w:r>
        <w:rPr>
          <w:color w:val="231F20"/>
          <w:w w:val="105"/>
          <w:sz w:val="19"/>
        </w:rPr>
        <w:t>herein</w:t>
      </w:r>
      <w:r>
        <w:rPr>
          <w:color w:val="231F20"/>
          <w:spacing w:val="4"/>
          <w:w w:val="105"/>
          <w:sz w:val="19"/>
        </w:rPr>
        <w:t xml:space="preserve"> </w:t>
      </w:r>
      <w:r>
        <w:rPr>
          <w:color w:val="231F20"/>
          <w:w w:val="105"/>
          <w:sz w:val="19"/>
        </w:rPr>
        <w:t>and</w:t>
      </w:r>
      <w:r>
        <w:rPr>
          <w:color w:val="231F20"/>
          <w:spacing w:val="4"/>
          <w:w w:val="105"/>
          <w:sz w:val="19"/>
        </w:rPr>
        <w:t xml:space="preserve"> </w:t>
      </w:r>
      <w:r>
        <w:rPr>
          <w:color w:val="231F20"/>
          <w:w w:val="105"/>
          <w:sz w:val="19"/>
        </w:rPr>
        <w:t>for</w:t>
      </w:r>
      <w:r>
        <w:rPr>
          <w:color w:val="231F20"/>
          <w:spacing w:val="4"/>
          <w:w w:val="105"/>
          <w:sz w:val="19"/>
        </w:rPr>
        <w:t xml:space="preserve"> </w:t>
      </w:r>
      <w:r>
        <w:rPr>
          <w:color w:val="231F20"/>
          <w:w w:val="105"/>
          <w:sz w:val="19"/>
        </w:rPr>
        <w:t>other</w:t>
      </w:r>
      <w:r>
        <w:rPr>
          <w:color w:val="231F20"/>
          <w:spacing w:val="3"/>
          <w:w w:val="105"/>
          <w:sz w:val="19"/>
        </w:rPr>
        <w:t xml:space="preserve"> </w:t>
      </w:r>
      <w:r>
        <w:rPr>
          <w:color w:val="231F20"/>
          <w:w w:val="105"/>
          <w:sz w:val="19"/>
        </w:rPr>
        <w:t>good</w:t>
      </w:r>
      <w:r>
        <w:rPr>
          <w:color w:val="231F20"/>
          <w:spacing w:val="3"/>
          <w:w w:val="105"/>
          <w:sz w:val="19"/>
        </w:rPr>
        <w:t xml:space="preserve"> </w:t>
      </w:r>
      <w:r>
        <w:rPr>
          <w:color w:val="231F20"/>
          <w:w w:val="105"/>
          <w:sz w:val="19"/>
        </w:rPr>
        <w:t>and</w:t>
      </w:r>
      <w:r>
        <w:rPr>
          <w:color w:val="231F20"/>
          <w:spacing w:val="4"/>
          <w:w w:val="105"/>
          <w:sz w:val="19"/>
        </w:rPr>
        <w:t xml:space="preserve"> </w:t>
      </w:r>
      <w:r>
        <w:rPr>
          <w:color w:val="231F20"/>
          <w:w w:val="105"/>
          <w:sz w:val="19"/>
        </w:rPr>
        <w:t>valuable</w:t>
      </w:r>
      <w:r>
        <w:rPr>
          <w:color w:val="231F20"/>
          <w:spacing w:val="5"/>
          <w:w w:val="105"/>
          <w:sz w:val="19"/>
        </w:rPr>
        <w:t xml:space="preserve"> </w:t>
      </w:r>
      <w:r>
        <w:rPr>
          <w:color w:val="231F20"/>
          <w:w w:val="105"/>
          <w:sz w:val="19"/>
        </w:rPr>
        <w:t>consideration,</w:t>
      </w:r>
      <w:r>
        <w:rPr>
          <w:color w:val="231F20"/>
          <w:spacing w:val="3"/>
          <w:w w:val="105"/>
          <w:sz w:val="19"/>
        </w:rPr>
        <w:t xml:space="preserve"> </w:t>
      </w:r>
      <w:r>
        <w:rPr>
          <w:color w:val="231F20"/>
          <w:w w:val="105"/>
          <w:sz w:val="19"/>
        </w:rPr>
        <w:t>whether</w:t>
      </w:r>
      <w:r>
        <w:rPr>
          <w:color w:val="231F20"/>
          <w:spacing w:val="2"/>
          <w:w w:val="105"/>
          <w:sz w:val="19"/>
        </w:rPr>
        <w:t xml:space="preserve"> </w:t>
      </w:r>
      <w:r>
        <w:rPr>
          <w:color w:val="231F20"/>
          <w:w w:val="105"/>
          <w:sz w:val="19"/>
        </w:rPr>
        <w:t>or</w:t>
      </w:r>
      <w:r>
        <w:rPr>
          <w:color w:val="231F20"/>
          <w:spacing w:val="3"/>
          <w:w w:val="105"/>
          <w:sz w:val="19"/>
        </w:rPr>
        <w:t xml:space="preserve"> </w:t>
      </w:r>
      <w:r>
        <w:rPr>
          <w:color w:val="231F20"/>
          <w:w w:val="105"/>
          <w:sz w:val="19"/>
        </w:rPr>
        <w:t>not</w:t>
      </w:r>
      <w:r>
        <w:rPr>
          <w:color w:val="231F20"/>
          <w:spacing w:val="3"/>
          <w:w w:val="105"/>
          <w:sz w:val="19"/>
        </w:rPr>
        <w:t xml:space="preserve"> </w:t>
      </w:r>
      <w:r>
        <w:rPr>
          <w:color w:val="231F20"/>
          <w:w w:val="105"/>
          <w:sz w:val="19"/>
        </w:rPr>
        <w:t>mentioned</w:t>
      </w:r>
      <w:r>
        <w:rPr>
          <w:color w:val="231F20"/>
          <w:spacing w:val="4"/>
          <w:w w:val="105"/>
          <w:sz w:val="19"/>
        </w:rPr>
        <w:t xml:space="preserve"> </w:t>
      </w:r>
      <w:r>
        <w:rPr>
          <w:color w:val="231F20"/>
          <w:w w:val="105"/>
          <w:sz w:val="19"/>
        </w:rPr>
        <w:t>in</w:t>
      </w:r>
    </w:p>
    <w:p w14:paraId="52B0127C" w14:textId="77777777" w:rsidR="00301EA1" w:rsidRDefault="00CD6574">
      <w:pPr>
        <w:pStyle w:val="BodyText"/>
        <w:spacing w:line="212" w:lineRule="exact"/>
      </w:pPr>
      <w:proofErr w:type="gramStart"/>
      <w:r>
        <w:rPr>
          <w:color w:val="231F20"/>
          <w:w w:val="105"/>
        </w:rPr>
        <w:t>this</w:t>
      </w:r>
      <w:proofErr w:type="gramEnd"/>
      <w:r>
        <w:rPr>
          <w:color w:val="231F20"/>
          <w:w w:val="105"/>
        </w:rPr>
        <w:t xml:space="preserve"> Agreement, owner hereby appoints and employs manager to manage and operate the following described property:</w:t>
      </w:r>
    </w:p>
    <w:p w14:paraId="37A88AA6" w14:textId="77777777" w:rsidR="00301EA1" w:rsidRDefault="00301EA1">
      <w:pPr>
        <w:pStyle w:val="BodyText"/>
        <w:ind w:left="0"/>
        <w:jc w:val="left"/>
        <w:rPr>
          <w:sz w:val="22"/>
        </w:rPr>
      </w:pPr>
    </w:p>
    <w:p w14:paraId="57DBC511" w14:textId="77777777" w:rsidR="00301EA1" w:rsidRDefault="00301EA1">
      <w:pPr>
        <w:pStyle w:val="BodyText"/>
        <w:spacing w:before="11"/>
        <w:ind w:left="0"/>
        <w:jc w:val="left"/>
      </w:pPr>
    </w:p>
    <w:p w14:paraId="2523F0F3" w14:textId="0A9E9B5D" w:rsidR="00301EA1" w:rsidRDefault="00CD6574">
      <w:pPr>
        <w:pStyle w:val="BodyText"/>
        <w:tabs>
          <w:tab w:val="left" w:pos="3553"/>
          <w:tab w:val="left" w:pos="8027"/>
          <w:tab w:val="left" w:pos="10645"/>
        </w:tabs>
        <w:spacing w:line="237" w:lineRule="auto"/>
        <w:ind w:right="312"/>
        <w:jc w:val="left"/>
      </w:pPr>
      <w:r>
        <w:rPr>
          <w:color w:val="231F20"/>
          <w:w w:val="105"/>
        </w:rPr>
        <w:t>The property</w:t>
      </w:r>
      <w:r>
        <w:rPr>
          <w:color w:val="231F20"/>
          <w:spacing w:val="25"/>
          <w:w w:val="105"/>
        </w:rPr>
        <w:t xml:space="preserve"> </w:t>
      </w:r>
      <w:r>
        <w:rPr>
          <w:color w:val="231F20"/>
          <w:w w:val="105"/>
        </w:rPr>
        <w:t>consists</w:t>
      </w:r>
      <w:r>
        <w:rPr>
          <w:color w:val="231F20"/>
          <w:spacing w:val="13"/>
          <w:w w:val="105"/>
        </w:rPr>
        <w:t xml:space="preserve"> </w:t>
      </w:r>
      <w:r>
        <w:rPr>
          <w:color w:val="231F20"/>
          <w:spacing w:val="8"/>
          <w:w w:val="105"/>
        </w:rPr>
        <w:t>of</w:t>
      </w:r>
      <w:r w:rsidR="00BA191A">
        <w:rPr>
          <w:color w:val="231F20"/>
          <w:spacing w:val="8"/>
          <w:w w:val="105"/>
        </w:rPr>
        <w:t xml:space="preserve"> </w:t>
      </w:r>
      <w:r w:rsidR="00BA191A">
        <w:rPr>
          <w:color w:val="231F20"/>
          <w:spacing w:val="8"/>
          <w:w w:val="105"/>
          <w:sz w:val="2"/>
          <w:szCs w:val="2"/>
          <w:u w:val="thick" w:color="231F20"/>
        </w:rPr>
        <w:t xml:space="preserve">                                                                                                                                      </w:t>
      </w:r>
      <w:r w:rsidR="00BA191A" w:rsidRPr="00BA191A">
        <w:t xml:space="preserve"> r</w:t>
      </w:r>
      <w:r w:rsidRPr="00BA191A">
        <w:t>esidential</w:t>
      </w:r>
      <w:r>
        <w:rPr>
          <w:color w:val="231F20"/>
          <w:w w:val="105"/>
        </w:rPr>
        <w:t xml:space="preserve"> units</w:t>
      </w:r>
      <w:r>
        <w:rPr>
          <w:color w:val="231F20"/>
          <w:spacing w:val="27"/>
          <w:w w:val="105"/>
        </w:rPr>
        <w:t xml:space="preserve"> </w:t>
      </w:r>
      <w:r>
        <w:rPr>
          <w:color w:val="231F20"/>
          <w:w w:val="105"/>
        </w:rPr>
        <w:t>and</w:t>
      </w:r>
      <w:r>
        <w:rPr>
          <w:color w:val="231F20"/>
          <w:spacing w:val="15"/>
          <w:w w:val="105"/>
        </w:rPr>
        <w:t xml:space="preserve"> </w:t>
      </w:r>
      <w:r>
        <w:rPr>
          <w:color w:val="231F20"/>
          <w:w w:val="105"/>
        </w:rPr>
        <w:t>approximately</w:t>
      </w:r>
      <w:r w:rsidRPr="00316611">
        <w:rPr>
          <w:color w:val="231F20"/>
          <w:w w:val="105"/>
          <w:sz w:val="2"/>
          <w:szCs w:val="2"/>
          <w:u w:val="single" w:color="231F20"/>
        </w:rPr>
        <w:t xml:space="preserve"> </w:t>
      </w:r>
      <w:r w:rsidRPr="00316611">
        <w:rPr>
          <w:color w:val="231F20"/>
          <w:w w:val="105"/>
          <w:sz w:val="2"/>
          <w:szCs w:val="2"/>
          <w:u w:val="single" w:color="231F20"/>
        </w:rPr>
        <w:tab/>
      </w:r>
      <w:r w:rsidRPr="00903875">
        <w:rPr>
          <w:color w:val="231F20"/>
          <w:w w:val="105"/>
        </w:rPr>
        <w:t>i</w:t>
      </w:r>
      <w:r>
        <w:rPr>
          <w:color w:val="231F20"/>
          <w:w w:val="105"/>
        </w:rPr>
        <w:t>nterior</w:t>
      </w:r>
      <w:r>
        <w:rPr>
          <w:color w:val="231F20"/>
          <w:spacing w:val="10"/>
          <w:w w:val="105"/>
        </w:rPr>
        <w:t xml:space="preserve"> </w:t>
      </w:r>
      <w:r>
        <w:rPr>
          <w:color w:val="231F20"/>
          <w:w w:val="105"/>
        </w:rPr>
        <w:t>and</w:t>
      </w:r>
      <w:r>
        <w:rPr>
          <w:color w:val="231F20"/>
        </w:rPr>
        <w:t xml:space="preserve"> </w:t>
      </w:r>
      <w:r w:rsidRPr="00903875">
        <w:rPr>
          <w:color w:val="231F20"/>
          <w:sz w:val="2"/>
          <w:szCs w:val="2"/>
          <w:u w:val="thick" w:color="231F20"/>
        </w:rPr>
        <w:t xml:space="preserve">  </w:t>
      </w:r>
      <w:r w:rsidRPr="00316611">
        <w:rPr>
          <w:color w:val="231F20"/>
          <w:sz w:val="2"/>
          <w:szCs w:val="2"/>
          <w:u w:val="thick" w:color="231F20"/>
        </w:rPr>
        <w:tab/>
      </w:r>
      <w:r>
        <w:rPr>
          <w:color w:val="231F20"/>
        </w:rPr>
        <w:t xml:space="preserve"> </w:t>
      </w:r>
      <w:r>
        <w:rPr>
          <w:color w:val="231F20"/>
          <w:w w:val="105"/>
        </w:rPr>
        <w:t>exterior square feet. (Delete any undesired or inapplicable</w:t>
      </w:r>
      <w:r>
        <w:rPr>
          <w:color w:val="231F20"/>
          <w:spacing w:val="4"/>
          <w:w w:val="105"/>
        </w:rPr>
        <w:t xml:space="preserve"> </w:t>
      </w:r>
      <w:r>
        <w:rPr>
          <w:color w:val="231F20"/>
          <w:w w:val="105"/>
        </w:rPr>
        <w:t>measurement.)</w:t>
      </w:r>
    </w:p>
    <w:p w14:paraId="6EDF5099" w14:textId="77777777" w:rsidR="00301EA1" w:rsidRDefault="00CD6574" w:rsidP="0097310B">
      <w:pPr>
        <w:pStyle w:val="ListParagraph"/>
        <w:numPr>
          <w:ilvl w:val="0"/>
          <w:numId w:val="2"/>
        </w:numPr>
        <w:tabs>
          <w:tab w:val="left" w:pos="989"/>
          <w:tab w:val="left" w:pos="9207"/>
        </w:tabs>
        <w:spacing w:before="21"/>
        <w:ind w:left="988" w:hanging="285"/>
        <w:rPr>
          <w:sz w:val="19"/>
        </w:rPr>
      </w:pPr>
      <w:r>
        <w:rPr>
          <w:color w:val="231F20"/>
          <w:w w:val="105"/>
          <w:sz w:val="19"/>
        </w:rPr>
        <w:t>The initial term of this Agreement shall</w:t>
      </w:r>
      <w:r>
        <w:rPr>
          <w:color w:val="231F20"/>
          <w:spacing w:val="10"/>
          <w:w w:val="105"/>
          <w:sz w:val="19"/>
        </w:rPr>
        <w:t xml:space="preserve"> </w:t>
      </w:r>
      <w:r>
        <w:rPr>
          <w:color w:val="231F20"/>
          <w:w w:val="105"/>
          <w:sz w:val="19"/>
        </w:rPr>
        <w:t>commence</w:t>
      </w:r>
      <w:r>
        <w:rPr>
          <w:color w:val="231F20"/>
          <w:spacing w:val="4"/>
          <w:w w:val="105"/>
          <w:sz w:val="19"/>
        </w:rPr>
        <w:t xml:space="preserve"> on</w:t>
      </w:r>
      <w:r w:rsidRPr="00316611">
        <w:rPr>
          <w:color w:val="231F20"/>
          <w:spacing w:val="4"/>
          <w:w w:val="105"/>
          <w:sz w:val="2"/>
          <w:szCs w:val="2"/>
          <w:u w:val="single" w:color="231F20"/>
        </w:rPr>
        <w:t xml:space="preserve"> </w:t>
      </w:r>
      <w:r w:rsidRPr="00316611">
        <w:rPr>
          <w:color w:val="231F20"/>
          <w:spacing w:val="4"/>
          <w:w w:val="105"/>
          <w:sz w:val="2"/>
          <w:szCs w:val="2"/>
          <w:u w:val="single" w:color="231F20"/>
        </w:rPr>
        <w:tab/>
      </w:r>
      <w:r w:rsidRPr="007416DC">
        <w:rPr>
          <w:color w:val="231F20"/>
          <w:w w:val="105"/>
          <w:sz w:val="19"/>
        </w:rPr>
        <w:t>a</w:t>
      </w:r>
      <w:r>
        <w:rPr>
          <w:color w:val="231F20"/>
          <w:w w:val="105"/>
          <w:sz w:val="19"/>
        </w:rPr>
        <w:t>nd shall end</w:t>
      </w:r>
      <w:r>
        <w:rPr>
          <w:color w:val="231F20"/>
          <w:spacing w:val="16"/>
          <w:w w:val="105"/>
          <w:sz w:val="19"/>
        </w:rPr>
        <w:t xml:space="preserve"> </w:t>
      </w:r>
      <w:r>
        <w:rPr>
          <w:color w:val="231F20"/>
          <w:w w:val="105"/>
          <w:sz w:val="19"/>
        </w:rPr>
        <w:t>on</w:t>
      </w:r>
    </w:p>
    <w:p w14:paraId="0823F1E0" w14:textId="77777777" w:rsidR="00301EA1" w:rsidRDefault="00CD6574" w:rsidP="0097310B">
      <w:pPr>
        <w:pStyle w:val="BodyText"/>
        <w:tabs>
          <w:tab w:val="left" w:pos="2593"/>
          <w:tab w:val="left" w:pos="3963"/>
          <w:tab w:val="left" w:pos="10076"/>
        </w:tabs>
        <w:spacing w:before="34"/>
        <w:ind w:right="290" w:firstLine="19"/>
        <w:jc w:val="left"/>
      </w:pPr>
      <w:r w:rsidRPr="00316611">
        <w:rPr>
          <w:color w:val="231F20"/>
          <w:w w:val="103"/>
          <w:sz w:val="2"/>
          <w:szCs w:val="2"/>
          <w:u w:val="single" w:color="231F20"/>
        </w:rPr>
        <w:t xml:space="preserve"> </w:t>
      </w:r>
      <w:r w:rsidRPr="00316611">
        <w:rPr>
          <w:color w:val="231F20"/>
          <w:sz w:val="2"/>
          <w:szCs w:val="2"/>
          <w:u w:val="single" w:color="231F20"/>
        </w:rPr>
        <w:tab/>
      </w:r>
      <w:r w:rsidRPr="00316611">
        <w:rPr>
          <w:color w:val="231F20"/>
          <w:sz w:val="2"/>
          <w:szCs w:val="2"/>
          <w:u w:val="single" w:color="231F20"/>
        </w:rPr>
        <w:tab/>
      </w:r>
      <w:r>
        <w:rPr>
          <w:color w:val="231F20"/>
          <w:w w:val="105"/>
        </w:rPr>
        <w:t>. During the initial term, either party may terminate this agreement by giving the other not</w:t>
      </w:r>
      <w:r>
        <w:rPr>
          <w:color w:val="231F20"/>
          <w:spacing w:val="26"/>
          <w:w w:val="105"/>
        </w:rPr>
        <w:t xml:space="preserve"> </w:t>
      </w:r>
      <w:r>
        <w:rPr>
          <w:color w:val="231F20"/>
          <w:w w:val="105"/>
        </w:rPr>
        <w:t>less</w:t>
      </w:r>
      <w:r>
        <w:rPr>
          <w:color w:val="231F20"/>
          <w:spacing w:val="12"/>
          <w:w w:val="105"/>
        </w:rPr>
        <w:t xml:space="preserve"> </w:t>
      </w:r>
      <w:r>
        <w:rPr>
          <w:color w:val="231F20"/>
          <w:w w:val="105"/>
        </w:rPr>
        <w:t>than</w:t>
      </w:r>
      <w:r w:rsidRPr="00316611">
        <w:rPr>
          <w:color w:val="231F20"/>
          <w:w w:val="105"/>
          <w:sz w:val="2"/>
          <w:szCs w:val="2"/>
          <w:u w:val="single" w:color="231F20"/>
        </w:rPr>
        <w:t xml:space="preserve"> </w:t>
      </w:r>
      <w:r w:rsidRPr="00316611">
        <w:rPr>
          <w:color w:val="231F20"/>
          <w:w w:val="105"/>
          <w:sz w:val="2"/>
          <w:szCs w:val="2"/>
          <w:u w:val="single" w:color="231F20"/>
        </w:rPr>
        <w:tab/>
      </w:r>
      <w:r w:rsidRPr="007416DC">
        <w:rPr>
          <w:color w:val="231F20"/>
          <w:w w:val="105"/>
        </w:rPr>
        <w:t>d</w:t>
      </w:r>
      <w:r>
        <w:rPr>
          <w:color w:val="231F20"/>
          <w:w w:val="105"/>
        </w:rPr>
        <w:t>ays’ written notice delivered by certified mail with return receipt requested. If no such notice is given,</w:t>
      </w:r>
      <w:r>
        <w:rPr>
          <w:color w:val="231F20"/>
          <w:spacing w:val="20"/>
          <w:w w:val="105"/>
        </w:rPr>
        <w:t xml:space="preserve"> </w:t>
      </w:r>
      <w:r>
        <w:rPr>
          <w:color w:val="231F20"/>
          <w:w w:val="105"/>
        </w:rPr>
        <w:t>this</w:t>
      </w:r>
      <w:r>
        <w:rPr>
          <w:color w:val="231F20"/>
          <w:spacing w:val="12"/>
          <w:w w:val="105"/>
        </w:rPr>
        <w:t xml:space="preserve"> </w:t>
      </w:r>
      <w:r>
        <w:rPr>
          <w:color w:val="231F20"/>
          <w:w w:val="105"/>
        </w:rPr>
        <w:t>Agreement</w:t>
      </w:r>
      <w:r>
        <w:rPr>
          <w:color w:val="231F20"/>
          <w:spacing w:val="21"/>
          <w:w w:val="105"/>
        </w:rPr>
        <w:t xml:space="preserve"> </w:t>
      </w:r>
      <w:r>
        <w:rPr>
          <w:color w:val="231F20"/>
          <w:w w:val="105"/>
        </w:rPr>
        <w:t>shall</w:t>
      </w:r>
      <w:r>
        <w:rPr>
          <w:color w:val="231F20"/>
          <w:spacing w:val="22"/>
          <w:w w:val="105"/>
        </w:rPr>
        <w:t xml:space="preserve"> </w:t>
      </w:r>
      <w:r>
        <w:rPr>
          <w:color w:val="231F20"/>
          <w:w w:val="105"/>
        </w:rPr>
        <w:t>remain</w:t>
      </w:r>
      <w:r>
        <w:rPr>
          <w:color w:val="231F20"/>
          <w:spacing w:val="22"/>
          <w:w w:val="105"/>
        </w:rPr>
        <w:t xml:space="preserve"> </w:t>
      </w:r>
      <w:r>
        <w:rPr>
          <w:color w:val="231F20"/>
          <w:w w:val="105"/>
        </w:rPr>
        <w:t>in</w:t>
      </w:r>
      <w:r>
        <w:rPr>
          <w:color w:val="231F20"/>
          <w:spacing w:val="21"/>
          <w:w w:val="105"/>
        </w:rPr>
        <w:t xml:space="preserve"> </w:t>
      </w:r>
      <w:r>
        <w:rPr>
          <w:color w:val="231F20"/>
          <w:w w:val="105"/>
        </w:rPr>
        <w:t>effect</w:t>
      </w:r>
      <w:r>
        <w:rPr>
          <w:color w:val="231F20"/>
          <w:spacing w:val="21"/>
          <w:w w:val="105"/>
        </w:rPr>
        <w:t xml:space="preserve"> </w:t>
      </w:r>
      <w:r>
        <w:rPr>
          <w:color w:val="231F20"/>
          <w:w w:val="105"/>
        </w:rPr>
        <w:t>until</w:t>
      </w:r>
      <w:r>
        <w:rPr>
          <w:color w:val="231F20"/>
          <w:spacing w:val="22"/>
          <w:w w:val="105"/>
        </w:rPr>
        <w:t xml:space="preserve"> </w:t>
      </w:r>
      <w:r>
        <w:rPr>
          <w:color w:val="231F20"/>
          <w:w w:val="105"/>
        </w:rPr>
        <w:t>either</w:t>
      </w:r>
      <w:r>
        <w:rPr>
          <w:color w:val="231F20"/>
          <w:spacing w:val="23"/>
          <w:w w:val="105"/>
        </w:rPr>
        <w:t xml:space="preserve"> </w:t>
      </w:r>
      <w:r>
        <w:rPr>
          <w:color w:val="231F20"/>
          <w:w w:val="105"/>
        </w:rPr>
        <w:t>party</w:t>
      </w:r>
      <w:r>
        <w:rPr>
          <w:color w:val="231F20"/>
          <w:spacing w:val="23"/>
          <w:w w:val="105"/>
        </w:rPr>
        <w:t xml:space="preserve"> </w:t>
      </w:r>
      <w:r>
        <w:rPr>
          <w:color w:val="231F20"/>
          <w:w w:val="105"/>
        </w:rPr>
        <w:t>terminates</w:t>
      </w:r>
      <w:r>
        <w:rPr>
          <w:color w:val="231F20"/>
          <w:spacing w:val="21"/>
          <w:w w:val="105"/>
        </w:rPr>
        <w:t xml:space="preserve"> </w:t>
      </w:r>
      <w:r>
        <w:rPr>
          <w:color w:val="231F20"/>
          <w:w w:val="105"/>
        </w:rPr>
        <w:t>it</w:t>
      </w:r>
      <w:r>
        <w:rPr>
          <w:color w:val="231F20"/>
          <w:spacing w:val="21"/>
          <w:w w:val="105"/>
        </w:rPr>
        <w:t xml:space="preserve"> </w:t>
      </w:r>
      <w:r>
        <w:rPr>
          <w:color w:val="231F20"/>
          <w:w w:val="105"/>
        </w:rPr>
        <w:t>by</w:t>
      </w:r>
      <w:r>
        <w:rPr>
          <w:color w:val="231F20"/>
          <w:spacing w:val="22"/>
          <w:w w:val="105"/>
        </w:rPr>
        <w:t xml:space="preserve"> </w:t>
      </w:r>
      <w:r>
        <w:rPr>
          <w:color w:val="231F20"/>
          <w:w w:val="105"/>
        </w:rPr>
        <w:t>giving</w:t>
      </w:r>
      <w:r>
        <w:rPr>
          <w:color w:val="231F20"/>
          <w:spacing w:val="23"/>
          <w:w w:val="105"/>
        </w:rPr>
        <w:t xml:space="preserve"> </w:t>
      </w:r>
      <w:r>
        <w:rPr>
          <w:color w:val="231F20"/>
          <w:w w:val="105"/>
        </w:rPr>
        <w:t>the</w:t>
      </w:r>
      <w:r>
        <w:rPr>
          <w:color w:val="231F20"/>
          <w:spacing w:val="23"/>
          <w:w w:val="105"/>
        </w:rPr>
        <w:t xml:space="preserve"> </w:t>
      </w:r>
      <w:r>
        <w:rPr>
          <w:color w:val="231F20"/>
          <w:w w:val="105"/>
        </w:rPr>
        <w:t>other</w:t>
      </w:r>
      <w:r>
        <w:rPr>
          <w:color w:val="231F20"/>
          <w:spacing w:val="22"/>
          <w:w w:val="105"/>
        </w:rPr>
        <w:t xml:space="preserve"> </w:t>
      </w:r>
      <w:r>
        <w:rPr>
          <w:color w:val="231F20"/>
          <w:w w:val="105"/>
        </w:rPr>
        <w:t>not</w:t>
      </w:r>
      <w:r>
        <w:rPr>
          <w:color w:val="231F20"/>
          <w:spacing w:val="21"/>
          <w:w w:val="105"/>
        </w:rPr>
        <w:t xml:space="preserve"> </w:t>
      </w:r>
      <w:r>
        <w:rPr>
          <w:color w:val="231F20"/>
          <w:w w:val="105"/>
        </w:rPr>
        <w:t>less</w:t>
      </w:r>
      <w:r>
        <w:rPr>
          <w:color w:val="231F20"/>
          <w:spacing w:val="23"/>
          <w:w w:val="105"/>
        </w:rPr>
        <w:t xml:space="preserve"> </w:t>
      </w:r>
      <w:r>
        <w:rPr>
          <w:color w:val="231F20"/>
          <w:w w:val="105"/>
        </w:rPr>
        <w:t>than</w:t>
      </w:r>
      <w:r w:rsidRPr="00316611">
        <w:rPr>
          <w:color w:val="231F20"/>
          <w:w w:val="105"/>
          <w:sz w:val="2"/>
          <w:szCs w:val="2"/>
          <w:u w:val="single" w:color="231F20"/>
        </w:rPr>
        <w:t xml:space="preserve"> </w:t>
      </w:r>
      <w:r w:rsidRPr="00316611">
        <w:rPr>
          <w:color w:val="231F20"/>
          <w:w w:val="105"/>
          <w:sz w:val="2"/>
          <w:szCs w:val="2"/>
          <w:u w:val="single" w:color="231F20"/>
        </w:rPr>
        <w:tab/>
      </w:r>
      <w:r w:rsidRPr="007416DC">
        <w:rPr>
          <w:color w:val="231F20"/>
          <w:w w:val="105"/>
        </w:rPr>
        <w:t>d</w:t>
      </w:r>
      <w:r>
        <w:rPr>
          <w:color w:val="231F20"/>
          <w:w w:val="105"/>
        </w:rPr>
        <w:t xml:space="preserve">ays’ written notice, delivered by certified mail with return receipt requested. The date of termination set forth in any termination notice given shall be the last day of a calendar month. Upon the giving of such notice, it shall become the responsibility of manager to deliver to owner, on or before the date of termination, a current accounting concerning the expenses and income related to the prop- </w:t>
      </w:r>
      <w:proofErr w:type="spellStart"/>
      <w:r>
        <w:rPr>
          <w:color w:val="231F20"/>
          <w:w w:val="105"/>
        </w:rPr>
        <w:t>erty</w:t>
      </w:r>
      <w:proofErr w:type="spellEnd"/>
      <w:r>
        <w:rPr>
          <w:color w:val="231F20"/>
          <w:w w:val="105"/>
        </w:rPr>
        <w:t>.</w:t>
      </w:r>
      <w:r>
        <w:rPr>
          <w:color w:val="231F20"/>
          <w:spacing w:val="-9"/>
          <w:w w:val="105"/>
        </w:rPr>
        <w:t xml:space="preserve"> </w:t>
      </w:r>
      <w:r>
        <w:rPr>
          <w:color w:val="231F20"/>
          <w:w w:val="105"/>
        </w:rPr>
        <w:t>Manager</w:t>
      </w:r>
      <w:r>
        <w:rPr>
          <w:color w:val="231F20"/>
          <w:spacing w:val="-5"/>
          <w:w w:val="105"/>
        </w:rPr>
        <w:t xml:space="preserve"> </w:t>
      </w:r>
      <w:r>
        <w:rPr>
          <w:color w:val="231F20"/>
          <w:w w:val="105"/>
        </w:rPr>
        <w:t>shall</w:t>
      </w:r>
      <w:r>
        <w:rPr>
          <w:color w:val="231F20"/>
          <w:spacing w:val="-6"/>
          <w:w w:val="105"/>
        </w:rPr>
        <w:t xml:space="preserve"> </w:t>
      </w:r>
      <w:r>
        <w:rPr>
          <w:color w:val="231F20"/>
          <w:w w:val="105"/>
        </w:rPr>
        <w:t>also</w:t>
      </w:r>
      <w:r>
        <w:rPr>
          <w:color w:val="231F20"/>
          <w:spacing w:val="-4"/>
          <w:w w:val="105"/>
        </w:rPr>
        <w:t xml:space="preserve"> </w:t>
      </w:r>
      <w:r>
        <w:rPr>
          <w:color w:val="231F20"/>
          <w:w w:val="105"/>
        </w:rPr>
        <w:t>deliver</w:t>
      </w:r>
      <w:r>
        <w:rPr>
          <w:color w:val="231F20"/>
          <w:spacing w:val="-6"/>
          <w:w w:val="105"/>
        </w:rPr>
        <w:t xml:space="preserve"> </w:t>
      </w:r>
      <w:r>
        <w:rPr>
          <w:color w:val="231F20"/>
          <w:w w:val="105"/>
        </w:rPr>
        <w:t>to</w:t>
      </w:r>
      <w:r>
        <w:rPr>
          <w:color w:val="231F20"/>
          <w:spacing w:val="-5"/>
          <w:w w:val="105"/>
        </w:rPr>
        <w:t xml:space="preserve"> </w:t>
      </w:r>
      <w:r>
        <w:rPr>
          <w:color w:val="231F20"/>
          <w:w w:val="105"/>
        </w:rPr>
        <w:t>owner,</w:t>
      </w:r>
      <w:r>
        <w:rPr>
          <w:color w:val="231F20"/>
          <w:spacing w:val="-6"/>
          <w:w w:val="105"/>
        </w:rPr>
        <w:t xml:space="preserve"> </w:t>
      </w:r>
      <w:r>
        <w:rPr>
          <w:color w:val="231F20"/>
          <w:w w:val="105"/>
        </w:rPr>
        <w:t>or</w:t>
      </w:r>
      <w:r>
        <w:rPr>
          <w:color w:val="231F20"/>
          <w:spacing w:val="-6"/>
          <w:w w:val="105"/>
        </w:rPr>
        <w:t xml:space="preserve"> </w:t>
      </w:r>
      <w:r>
        <w:rPr>
          <w:color w:val="231F20"/>
          <w:w w:val="105"/>
        </w:rPr>
        <w:t>surrender</w:t>
      </w:r>
      <w:r>
        <w:rPr>
          <w:color w:val="231F20"/>
          <w:spacing w:val="-5"/>
          <w:w w:val="105"/>
        </w:rPr>
        <w:t xml:space="preserve"> </w:t>
      </w:r>
      <w:r>
        <w:rPr>
          <w:color w:val="231F20"/>
          <w:w w:val="105"/>
        </w:rPr>
        <w:t>to</w:t>
      </w:r>
      <w:r>
        <w:rPr>
          <w:color w:val="231F20"/>
          <w:spacing w:val="-5"/>
          <w:w w:val="105"/>
        </w:rPr>
        <w:t xml:space="preserve"> </w:t>
      </w:r>
      <w:r>
        <w:rPr>
          <w:color w:val="231F20"/>
          <w:w w:val="105"/>
        </w:rPr>
        <w:t>owner’s</w:t>
      </w:r>
      <w:r>
        <w:rPr>
          <w:color w:val="231F20"/>
          <w:spacing w:val="-5"/>
          <w:w w:val="105"/>
        </w:rPr>
        <w:t xml:space="preserve"> </w:t>
      </w:r>
      <w:r>
        <w:rPr>
          <w:color w:val="231F20"/>
          <w:w w:val="105"/>
        </w:rPr>
        <w:t>control,</w:t>
      </w:r>
      <w:r>
        <w:rPr>
          <w:color w:val="231F20"/>
          <w:spacing w:val="-5"/>
          <w:w w:val="105"/>
        </w:rPr>
        <w:t xml:space="preserve"> </w:t>
      </w:r>
      <w:r>
        <w:rPr>
          <w:color w:val="231F20"/>
          <w:w w:val="105"/>
        </w:rPr>
        <w:t>any</w:t>
      </w:r>
      <w:r>
        <w:rPr>
          <w:color w:val="231F20"/>
          <w:spacing w:val="-5"/>
          <w:w w:val="105"/>
        </w:rPr>
        <w:t xml:space="preserve"> </w:t>
      </w:r>
      <w:r>
        <w:rPr>
          <w:color w:val="231F20"/>
          <w:w w:val="105"/>
        </w:rPr>
        <w:t>cash,</w:t>
      </w:r>
      <w:r>
        <w:rPr>
          <w:color w:val="231F20"/>
          <w:spacing w:val="-5"/>
          <w:w w:val="105"/>
        </w:rPr>
        <w:t xml:space="preserve"> </w:t>
      </w:r>
      <w:r>
        <w:rPr>
          <w:color w:val="231F20"/>
          <w:w w:val="105"/>
        </w:rPr>
        <w:t>bank</w:t>
      </w:r>
      <w:r>
        <w:rPr>
          <w:color w:val="231F20"/>
          <w:spacing w:val="-5"/>
          <w:w w:val="105"/>
        </w:rPr>
        <w:t xml:space="preserve"> </w:t>
      </w:r>
      <w:r>
        <w:rPr>
          <w:color w:val="231F20"/>
          <w:w w:val="105"/>
        </w:rPr>
        <w:t>accounts</w:t>
      </w:r>
      <w:r>
        <w:rPr>
          <w:color w:val="231F20"/>
          <w:spacing w:val="-5"/>
          <w:w w:val="105"/>
        </w:rPr>
        <w:t xml:space="preserve"> </w:t>
      </w:r>
      <w:r>
        <w:rPr>
          <w:color w:val="231F20"/>
          <w:w w:val="105"/>
        </w:rPr>
        <w:t>and</w:t>
      </w:r>
      <w:r>
        <w:rPr>
          <w:color w:val="231F20"/>
          <w:spacing w:val="-5"/>
          <w:w w:val="105"/>
        </w:rPr>
        <w:t xml:space="preserve"> </w:t>
      </w:r>
      <w:r>
        <w:rPr>
          <w:color w:val="231F20"/>
          <w:w w:val="105"/>
        </w:rPr>
        <w:t>keys</w:t>
      </w:r>
      <w:r>
        <w:rPr>
          <w:color w:val="231F20"/>
          <w:spacing w:val="-5"/>
          <w:w w:val="105"/>
        </w:rPr>
        <w:t xml:space="preserve"> </w:t>
      </w:r>
      <w:r>
        <w:rPr>
          <w:color w:val="231F20"/>
          <w:w w:val="105"/>
        </w:rPr>
        <w:t>held</w:t>
      </w:r>
      <w:r>
        <w:rPr>
          <w:color w:val="231F20"/>
          <w:spacing w:val="-4"/>
          <w:w w:val="105"/>
        </w:rPr>
        <w:t xml:space="preserve"> </w:t>
      </w:r>
      <w:r>
        <w:rPr>
          <w:color w:val="231F20"/>
          <w:w w:val="105"/>
        </w:rPr>
        <w:t>by</w:t>
      </w:r>
      <w:r>
        <w:rPr>
          <w:color w:val="231F20"/>
          <w:spacing w:val="-5"/>
          <w:w w:val="105"/>
        </w:rPr>
        <w:t xml:space="preserve"> </w:t>
      </w:r>
      <w:r>
        <w:rPr>
          <w:color w:val="231F20"/>
          <w:w w:val="105"/>
        </w:rPr>
        <w:t>manager</w:t>
      </w:r>
      <w:r>
        <w:rPr>
          <w:color w:val="231F20"/>
          <w:spacing w:val="-6"/>
          <w:w w:val="105"/>
        </w:rPr>
        <w:t xml:space="preserve"> </w:t>
      </w:r>
      <w:r>
        <w:rPr>
          <w:color w:val="231F20"/>
          <w:w w:val="105"/>
        </w:rPr>
        <w:t>in</w:t>
      </w:r>
      <w:r>
        <w:rPr>
          <w:color w:val="231F20"/>
          <w:spacing w:val="-5"/>
          <w:w w:val="105"/>
        </w:rPr>
        <w:t xml:space="preserve"> </w:t>
      </w:r>
      <w:r>
        <w:rPr>
          <w:color w:val="231F20"/>
          <w:w w:val="105"/>
        </w:rPr>
        <w:t xml:space="preserve">con- </w:t>
      </w:r>
      <w:proofErr w:type="spellStart"/>
      <w:r>
        <w:rPr>
          <w:color w:val="231F20"/>
          <w:w w:val="105"/>
        </w:rPr>
        <w:t>nection</w:t>
      </w:r>
      <w:proofErr w:type="spellEnd"/>
      <w:r>
        <w:rPr>
          <w:color w:val="231F20"/>
          <w:w w:val="105"/>
        </w:rPr>
        <w:t xml:space="preserve"> with the property, copies of all property rental agreements, deposit receipts, insurance policies, unpaid bills, and any other documents or paperwork related to the property, on the date of termination or as soon thereafter as possible, but in no circumstances later than five (5) business days after the date of termination</w:t>
      </w:r>
      <w:proofErr w:type="gramStart"/>
      <w:r>
        <w:rPr>
          <w:color w:val="231F20"/>
          <w:w w:val="105"/>
        </w:rPr>
        <w:t>.*</w:t>
      </w:r>
      <w:proofErr w:type="gramEnd"/>
    </w:p>
    <w:p w14:paraId="6602CE41" w14:textId="77777777" w:rsidR="00301EA1" w:rsidRDefault="00CD6574">
      <w:pPr>
        <w:pStyle w:val="ListParagraph"/>
        <w:numPr>
          <w:ilvl w:val="0"/>
          <w:numId w:val="2"/>
        </w:numPr>
        <w:tabs>
          <w:tab w:val="left" w:pos="1005"/>
        </w:tabs>
        <w:spacing w:before="14" w:line="216" w:lineRule="auto"/>
        <w:ind w:left="104" w:right="294" w:firstLine="600"/>
        <w:rPr>
          <w:sz w:val="19"/>
        </w:rPr>
      </w:pPr>
      <w:r>
        <w:rPr>
          <w:color w:val="231F20"/>
          <w:w w:val="105"/>
          <w:sz w:val="19"/>
        </w:rPr>
        <w:t>During the lifetime of this Agreement, manager shall have the exclusive right to do the following acts at the cost and expense of</w:t>
      </w:r>
      <w:r>
        <w:rPr>
          <w:color w:val="231F20"/>
          <w:spacing w:val="9"/>
          <w:w w:val="105"/>
          <w:sz w:val="19"/>
        </w:rPr>
        <w:t xml:space="preserve"> </w:t>
      </w:r>
      <w:r>
        <w:rPr>
          <w:color w:val="231F20"/>
          <w:w w:val="105"/>
          <w:sz w:val="19"/>
        </w:rPr>
        <w:t>owner:</w:t>
      </w:r>
    </w:p>
    <w:p w14:paraId="14AF7014" w14:textId="77777777" w:rsidR="00301EA1" w:rsidRDefault="00CD6574">
      <w:pPr>
        <w:pStyle w:val="ListParagraph"/>
        <w:numPr>
          <w:ilvl w:val="1"/>
          <w:numId w:val="2"/>
        </w:numPr>
        <w:tabs>
          <w:tab w:val="left" w:pos="1643"/>
        </w:tabs>
        <w:spacing w:before="5" w:line="216" w:lineRule="auto"/>
        <w:ind w:right="290" w:firstLine="1200"/>
        <w:jc w:val="both"/>
        <w:rPr>
          <w:sz w:val="19"/>
        </w:rPr>
      </w:pPr>
      <w:r>
        <w:rPr>
          <w:color w:val="231F20"/>
          <w:w w:val="105"/>
          <w:sz w:val="19"/>
        </w:rPr>
        <w:t>Manager will operate property on behalf of owner and will keep proper books of account in which income and expenses of the property are</w:t>
      </w:r>
      <w:r>
        <w:rPr>
          <w:color w:val="231F20"/>
          <w:spacing w:val="27"/>
          <w:w w:val="105"/>
          <w:sz w:val="19"/>
        </w:rPr>
        <w:t xml:space="preserve"> </w:t>
      </w:r>
      <w:r>
        <w:rPr>
          <w:color w:val="231F20"/>
          <w:w w:val="105"/>
          <w:sz w:val="19"/>
        </w:rPr>
        <w:t>recorded.</w:t>
      </w:r>
    </w:p>
    <w:p w14:paraId="296B684A" w14:textId="77777777" w:rsidR="00301EA1" w:rsidRDefault="00CD6574">
      <w:pPr>
        <w:pStyle w:val="ListParagraph"/>
        <w:numPr>
          <w:ilvl w:val="1"/>
          <w:numId w:val="2"/>
        </w:numPr>
        <w:tabs>
          <w:tab w:val="left" w:pos="1638"/>
        </w:tabs>
        <w:spacing w:before="3" w:line="218" w:lineRule="auto"/>
        <w:ind w:right="291" w:firstLine="1200"/>
        <w:jc w:val="both"/>
        <w:rPr>
          <w:sz w:val="19"/>
        </w:rPr>
      </w:pPr>
      <w:r>
        <w:rPr>
          <w:color w:val="231F20"/>
          <w:w w:val="105"/>
          <w:sz w:val="19"/>
        </w:rPr>
        <w:t>Manager will use manager’s knowledge and skills to manage the property efficiently and effectively and shall have</w:t>
      </w:r>
      <w:r>
        <w:rPr>
          <w:color w:val="231F20"/>
          <w:spacing w:val="-3"/>
          <w:w w:val="105"/>
          <w:sz w:val="19"/>
        </w:rPr>
        <w:t xml:space="preserve"> </w:t>
      </w:r>
      <w:r>
        <w:rPr>
          <w:color w:val="231F20"/>
          <w:w w:val="105"/>
          <w:sz w:val="19"/>
        </w:rPr>
        <w:t>full</w:t>
      </w:r>
      <w:r>
        <w:rPr>
          <w:color w:val="231F20"/>
          <w:spacing w:val="-4"/>
          <w:w w:val="105"/>
          <w:sz w:val="19"/>
        </w:rPr>
        <w:t xml:space="preserve"> </w:t>
      </w:r>
      <w:r>
        <w:rPr>
          <w:color w:val="231F20"/>
          <w:w w:val="105"/>
          <w:sz w:val="19"/>
        </w:rPr>
        <w:t>authority:</w:t>
      </w:r>
      <w:r>
        <w:rPr>
          <w:color w:val="231F20"/>
          <w:spacing w:val="-3"/>
          <w:w w:val="105"/>
          <w:sz w:val="19"/>
        </w:rPr>
        <w:t xml:space="preserve"> </w:t>
      </w:r>
      <w:r>
        <w:rPr>
          <w:color w:val="231F20"/>
          <w:w w:val="105"/>
          <w:sz w:val="19"/>
        </w:rPr>
        <w:t>to</w:t>
      </w:r>
      <w:r>
        <w:rPr>
          <w:color w:val="231F20"/>
          <w:spacing w:val="-3"/>
          <w:w w:val="105"/>
          <w:sz w:val="19"/>
        </w:rPr>
        <w:t xml:space="preserve"> </w:t>
      </w:r>
      <w:r>
        <w:rPr>
          <w:color w:val="231F20"/>
          <w:w w:val="105"/>
          <w:sz w:val="19"/>
        </w:rPr>
        <w:t>rent</w:t>
      </w:r>
      <w:r>
        <w:rPr>
          <w:color w:val="231F20"/>
          <w:spacing w:val="-4"/>
          <w:w w:val="105"/>
          <w:sz w:val="19"/>
        </w:rPr>
        <w:t xml:space="preserve"> </w:t>
      </w:r>
      <w:r>
        <w:rPr>
          <w:color w:val="231F20"/>
          <w:w w:val="105"/>
          <w:sz w:val="19"/>
        </w:rPr>
        <w:t>the</w:t>
      </w:r>
      <w:r>
        <w:rPr>
          <w:color w:val="231F20"/>
          <w:spacing w:val="-3"/>
          <w:w w:val="105"/>
          <w:sz w:val="19"/>
        </w:rPr>
        <w:t xml:space="preserve"> </w:t>
      </w:r>
      <w:r>
        <w:rPr>
          <w:color w:val="231F20"/>
          <w:w w:val="105"/>
          <w:sz w:val="19"/>
        </w:rPr>
        <w:t>property,</w:t>
      </w:r>
      <w:r>
        <w:rPr>
          <w:color w:val="231F20"/>
          <w:spacing w:val="-4"/>
          <w:w w:val="105"/>
          <w:sz w:val="19"/>
        </w:rPr>
        <w:t xml:space="preserve"> </w:t>
      </w:r>
      <w:r>
        <w:rPr>
          <w:color w:val="231F20"/>
          <w:w w:val="105"/>
          <w:sz w:val="19"/>
        </w:rPr>
        <w:t>or</w:t>
      </w:r>
      <w:r>
        <w:rPr>
          <w:color w:val="231F20"/>
          <w:spacing w:val="-3"/>
          <w:w w:val="105"/>
          <w:sz w:val="19"/>
        </w:rPr>
        <w:t xml:space="preserve"> </w:t>
      </w:r>
      <w:r>
        <w:rPr>
          <w:color w:val="231F20"/>
          <w:w w:val="105"/>
          <w:sz w:val="19"/>
        </w:rPr>
        <w:t>any</w:t>
      </w:r>
      <w:r>
        <w:rPr>
          <w:color w:val="231F20"/>
          <w:spacing w:val="-3"/>
          <w:w w:val="105"/>
          <w:sz w:val="19"/>
        </w:rPr>
        <w:t xml:space="preserve"> </w:t>
      </w:r>
      <w:r>
        <w:rPr>
          <w:color w:val="231F20"/>
          <w:w w:val="105"/>
          <w:sz w:val="19"/>
        </w:rPr>
        <w:t>part</w:t>
      </w:r>
      <w:r>
        <w:rPr>
          <w:color w:val="231F20"/>
          <w:spacing w:val="-4"/>
          <w:w w:val="105"/>
          <w:sz w:val="19"/>
        </w:rPr>
        <w:t xml:space="preserve"> </w:t>
      </w:r>
      <w:r>
        <w:rPr>
          <w:color w:val="231F20"/>
          <w:w w:val="105"/>
          <w:sz w:val="19"/>
        </w:rPr>
        <w:t>thereof;</w:t>
      </w:r>
      <w:r>
        <w:rPr>
          <w:color w:val="231F20"/>
          <w:spacing w:val="-3"/>
          <w:w w:val="105"/>
          <w:sz w:val="19"/>
        </w:rPr>
        <w:t xml:space="preserve"> </w:t>
      </w:r>
      <w:r>
        <w:rPr>
          <w:color w:val="231F20"/>
          <w:w w:val="105"/>
          <w:sz w:val="19"/>
        </w:rPr>
        <w:t>to</w:t>
      </w:r>
      <w:r>
        <w:rPr>
          <w:color w:val="231F20"/>
          <w:spacing w:val="-3"/>
          <w:w w:val="105"/>
          <w:sz w:val="19"/>
        </w:rPr>
        <w:t xml:space="preserve"> </w:t>
      </w:r>
      <w:r>
        <w:rPr>
          <w:color w:val="231F20"/>
          <w:w w:val="105"/>
          <w:sz w:val="19"/>
        </w:rPr>
        <w:t>execute</w:t>
      </w:r>
      <w:r>
        <w:rPr>
          <w:color w:val="231F20"/>
          <w:spacing w:val="-4"/>
          <w:w w:val="105"/>
          <w:sz w:val="19"/>
        </w:rPr>
        <w:t xml:space="preserve"> </w:t>
      </w:r>
      <w:r>
        <w:rPr>
          <w:color w:val="231F20"/>
          <w:w w:val="105"/>
          <w:sz w:val="19"/>
        </w:rPr>
        <w:t>rental</w:t>
      </w:r>
      <w:r>
        <w:rPr>
          <w:color w:val="231F20"/>
          <w:spacing w:val="-3"/>
          <w:w w:val="105"/>
          <w:sz w:val="19"/>
        </w:rPr>
        <w:t xml:space="preserve"> </w:t>
      </w:r>
      <w:r>
        <w:rPr>
          <w:color w:val="231F20"/>
          <w:w w:val="105"/>
          <w:sz w:val="19"/>
        </w:rPr>
        <w:t>agreements</w:t>
      </w:r>
      <w:r>
        <w:rPr>
          <w:color w:val="231F20"/>
          <w:spacing w:val="-4"/>
          <w:w w:val="105"/>
          <w:sz w:val="19"/>
        </w:rPr>
        <w:t xml:space="preserve"> </w:t>
      </w:r>
      <w:r>
        <w:rPr>
          <w:color w:val="231F20"/>
          <w:w w:val="105"/>
          <w:sz w:val="19"/>
        </w:rPr>
        <w:t>or</w:t>
      </w:r>
      <w:r>
        <w:rPr>
          <w:color w:val="231F20"/>
          <w:spacing w:val="-3"/>
          <w:w w:val="105"/>
          <w:sz w:val="19"/>
        </w:rPr>
        <w:t xml:space="preserve"> </w:t>
      </w:r>
      <w:r>
        <w:rPr>
          <w:color w:val="231F20"/>
          <w:w w:val="105"/>
          <w:sz w:val="19"/>
        </w:rPr>
        <w:t>leases;</w:t>
      </w:r>
      <w:r>
        <w:rPr>
          <w:color w:val="231F20"/>
          <w:spacing w:val="-4"/>
          <w:w w:val="105"/>
          <w:sz w:val="19"/>
        </w:rPr>
        <w:t xml:space="preserve"> </w:t>
      </w:r>
      <w:r>
        <w:rPr>
          <w:color w:val="231F20"/>
          <w:w w:val="105"/>
          <w:sz w:val="19"/>
        </w:rPr>
        <w:t>to</w:t>
      </w:r>
      <w:r>
        <w:rPr>
          <w:color w:val="231F20"/>
          <w:spacing w:val="-3"/>
          <w:w w:val="105"/>
          <w:sz w:val="19"/>
        </w:rPr>
        <w:t xml:space="preserve"> </w:t>
      </w:r>
      <w:r>
        <w:rPr>
          <w:color w:val="231F20"/>
          <w:w w:val="105"/>
          <w:sz w:val="19"/>
        </w:rPr>
        <w:t>give</w:t>
      </w:r>
      <w:r>
        <w:rPr>
          <w:color w:val="231F20"/>
          <w:spacing w:val="-2"/>
          <w:w w:val="105"/>
          <w:sz w:val="19"/>
        </w:rPr>
        <w:t xml:space="preserve"> </w:t>
      </w:r>
      <w:r>
        <w:rPr>
          <w:color w:val="231F20"/>
          <w:w w:val="105"/>
          <w:sz w:val="19"/>
        </w:rPr>
        <w:t>notices</w:t>
      </w:r>
      <w:r>
        <w:rPr>
          <w:color w:val="231F20"/>
          <w:spacing w:val="-3"/>
          <w:w w:val="105"/>
          <w:sz w:val="19"/>
        </w:rPr>
        <w:t xml:space="preserve"> </w:t>
      </w:r>
      <w:r>
        <w:rPr>
          <w:color w:val="231F20"/>
          <w:w w:val="105"/>
          <w:sz w:val="19"/>
        </w:rPr>
        <w:t>to</w:t>
      </w:r>
      <w:r>
        <w:rPr>
          <w:color w:val="231F20"/>
          <w:spacing w:val="-3"/>
          <w:w w:val="105"/>
          <w:sz w:val="19"/>
        </w:rPr>
        <w:t xml:space="preserve"> </w:t>
      </w:r>
      <w:r>
        <w:rPr>
          <w:color w:val="231F20"/>
          <w:w w:val="105"/>
          <w:sz w:val="19"/>
        </w:rPr>
        <w:t>tenants</w:t>
      </w:r>
      <w:r>
        <w:rPr>
          <w:color w:val="231F20"/>
          <w:spacing w:val="-3"/>
          <w:w w:val="105"/>
          <w:sz w:val="19"/>
        </w:rPr>
        <w:t xml:space="preserve"> </w:t>
      </w:r>
      <w:r>
        <w:rPr>
          <w:color w:val="231F20"/>
          <w:w w:val="105"/>
          <w:sz w:val="19"/>
        </w:rPr>
        <w:t>as</w:t>
      </w:r>
      <w:r>
        <w:rPr>
          <w:color w:val="231F20"/>
          <w:spacing w:val="-4"/>
          <w:w w:val="105"/>
          <w:sz w:val="19"/>
        </w:rPr>
        <w:t xml:space="preserve"> </w:t>
      </w:r>
      <w:r>
        <w:rPr>
          <w:color w:val="231F20"/>
          <w:w w:val="105"/>
          <w:sz w:val="19"/>
        </w:rPr>
        <w:t>man- ager deems advisable, including, but not limited to, demands for unpaid rent and notices of tenancy termination; to advertise any vacant</w:t>
      </w:r>
      <w:r>
        <w:rPr>
          <w:color w:val="231F20"/>
          <w:spacing w:val="-8"/>
          <w:w w:val="105"/>
          <w:sz w:val="19"/>
        </w:rPr>
        <w:t xml:space="preserve"> </w:t>
      </w:r>
      <w:r>
        <w:rPr>
          <w:color w:val="231F20"/>
          <w:w w:val="105"/>
          <w:sz w:val="19"/>
        </w:rPr>
        <w:t>portion</w:t>
      </w:r>
      <w:r>
        <w:rPr>
          <w:color w:val="231F20"/>
          <w:spacing w:val="-7"/>
          <w:w w:val="105"/>
          <w:sz w:val="19"/>
        </w:rPr>
        <w:t xml:space="preserve"> </w:t>
      </w:r>
      <w:r>
        <w:rPr>
          <w:color w:val="231F20"/>
          <w:w w:val="105"/>
          <w:sz w:val="19"/>
        </w:rPr>
        <w:t>of</w:t>
      </w:r>
      <w:r>
        <w:rPr>
          <w:color w:val="231F20"/>
          <w:spacing w:val="-7"/>
          <w:w w:val="105"/>
          <w:sz w:val="19"/>
        </w:rPr>
        <w:t xml:space="preserve"> </w:t>
      </w:r>
      <w:r>
        <w:rPr>
          <w:color w:val="231F20"/>
          <w:w w:val="105"/>
          <w:sz w:val="19"/>
        </w:rPr>
        <w:t>the</w:t>
      </w:r>
      <w:r>
        <w:rPr>
          <w:color w:val="231F20"/>
          <w:spacing w:val="-7"/>
          <w:w w:val="105"/>
          <w:sz w:val="19"/>
        </w:rPr>
        <w:t xml:space="preserve"> </w:t>
      </w:r>
      <w:r>
        <w:rPr>
          <w:color w:val="231F20"/>
          <w:w w:val="105"/>
          <w:sz w:val="19"/>
        </w:rPr>
        <w:t>property</w:t>
      </w:r>
      <w:r>
        <w:rPr>
          <w:color w:val="231F20"/>
          <w:spacing w:val="-7"/>
          <w:w w:val="105"/>
          <w:sz w:val="19"/>
        </w:rPr>
        <w:t xml:space="preserve"> </w:t>
      </w:r>
      <w:r>
        <w:rPr>
          <w:color w:val="231F20"/>
          <w:w w:val="105"/>
          <w:sz w:val="19"/>
        </w:rPr>
        <w:t>as</w:t>
      </w:r>
      <w:r>
        <w:rPr>
          <w:color w:val="231F20"/>
          <w:spacing w:val="-7"/>
          <w:w w:val="105"/>
          <w:sz w:val="19"/>
        </w:rPr>
        <w:t xml:space="preserve"> </w:t>
      </w:r>
      <w:r>
        <w:rPr>
          <w:color w:val="231F20"/>
          <w:w w:val="105"/>
          <w:sz w:val="19"/>
        </w:rPr>
        <w:t>available</w:t>
      </w:r>
      <w:r>
        <w:rPr>
          <w:color w:val="231F20"/>
          <w:spacing w:val="-7"/>
          <w:w w:val="105"/>
          <w:sz w:val="19"/>
        </w:rPr>
        <w:t xml:space="preserve"> </w:t>
      </w:r>
      <w:r>
        <w:rPr>
          <w:color w:val="231F20"/>
          <w:w w:val="105"/>
          <w:sz w:val="19"/>
        </w:rPr>
        <w:t>for</w:t>
      </w:r>
      <w:r>
        <w:rPr>
          <w:color w:val="231F20"/>
          <w:spacing w:val="-7"/>
          <w:w w:val="105"/>
          <w:sz w:val="19"/>
        </w:rPr>
        <w:t xml:space="preserve"> </w:t>
      </w:r>
      <w:r>
        <w:rPr>
          <w:color w:val="231F20"/>
          <w:w w:val="105"/>
          <w:sz w:val="19"/>
        </w:rPr>
        <w:t>rent</w:t>
      </w:r>
      <w:r>
        <w:rPr>
          <w:color w:val="231F20"/>
          <w:spacing w:val="-8"/>
          <w:w w:val="105"/>
          <w:sz w:val="19"/>
        </w:rPr>
        <w:t xml:space="preserve"> </w:t>
      </w:r>
      <w:r>
        <w:rPr>
          <w:color w:val="231F20"/>
          <w:w w:val="105"/>
          <w:sz w:val="19"/>
        </w:rPr>
        <w:t>or</w:t>
      </w:r>
      <w:r>
        <w:rPr>
          <w:color w:val="231F20"/>
          <w:spacing w:val="-7"/>
          <w:w w:val="105"/>
          <w:sz w:val="19"/>
        </w:rPr>
        <w:t xml:space="preserve"> </w:t>
      </w:r>
      <w:r>
        <w:rPr>
          <w:color w:val="231F20"/>
          <w:w w:val="105"/>
          <w:sz w:val="19"/>
        </w:rPr>
        <w:t>lease;</w:t>
      </w:r>
      <w:r>
        <w:rPr>
          <w:color w:val="231F20"/>
          <w:spacing w:val="-7"/>
          <w:w w:val="105"/>
          <w:sz w:val="19"/>
        </w:rPr>
        <w:t xml:space="preserve"> </w:t>
      </w:r>
      <w:r>
        <w:rPr>
          <w:color w:val="231F20"/>
          <w:w w:val="105"/>
          <w:sz w:val="19"/>
        </w:rPr>
        <w:t>and</w:t>
      </w:r>
      <w:r>
        <w:rPr>
          <w:color w:val="231F20"/>
          <w:spacing w:val="-7"/>
          <w:w w:val="105"/>
          <w:sz w:val="19"/>
        </w:rPr>
        <w:t xml:space="preserve"> </w:t>
      </w:r>
      <w:r>
        <w:rPr>
          <w:color w:val="231F20"/>
          <w:w w:val="105"/>
          <w:sz w:val="19"/>
        </w:rPr>
        <w:t>to</w:t>
      </w:r>
      <w:r>
        <w:rPr>
          <w:color w:val="231F20"/>
          <w:spacing w:val="-6"/>
          <w:w w:val="105"/>
          <w:sz w:val="19"/>
        </w:rPr>
        <w:t xml:space="preserve"> </w:t>
      </w:r>
      <w:r>
        <w:rPr>
          <w:color w:val="231F20"/>
          <w:w w:val="105"/>
          <w:sz w:val="19"/>
        </w:rPr>
        <w:t>collect</w:t>
      </w:r>
      <w:r>
        <w:rPr>
          <w:color w:val="231F20"/>
          <w:spacing w:val="-8"/>
          <w:w w:val="105"/>
          <w:sz w:val="19"/>
        </w:rPr>
        <w:t xml:space="preserve"> </w:t>
      </w:r>
      <w:r>
        <w:rPr>
          <w:color w:val="231F20"/>
          <w:w w:val="105"/>
          <w:sz w:val="19"/>
        </w:rPr>
        <w:t>property</w:t>
      </w:r>
      <w:r>
        <w:rPr>
          <w:color w:val="231F20"/>
          <w:spacing w:val="-7"/>
          <w:w w:val="105"/>
          <w:sz w:val="19"/>
        </w:rPr>
        <w:t xml:space="preserve"> </w:t>
      </w:r>
      <w:r>
        <w:rPr>
          <w:color w:val="231F20"/>
          <w:w w:val="105"/>
          <w:sz w:val="19"/>
        </w:rPr>
        <w:t>income</w:t>
      </w:r>
      <w:r>
        <w:rPr>
          <w:color w:val="231F20"/>
          <w:spacing w:val="-7"/>
          <w:w w:val="105"/>
          <w:sz w:val="19"/>
        </w:rPr>
        <w:t xml:space="preserve"> </w:t>
      </w:r>
      <w:r>
        <w:rPr>
          <w:color w:val="231F20"/>
          <w:w w:val="105"/>
          <w:sz w:val="19"/>
        </w:rPr>
        <w:t>and</w:t>
      </w:r>
      <w:r>
        <w:rPr>
          <w:color w:val="231F20"/>
          <w:spacing w:val="-7"/>
          <w:w w:val="105"/>
          <w:sz w:val="19"/>
        </w:rPr>
        <w:t xml:space="preserve"> </w:t>
      </w:r>
      <w:r>
        <w:rPr>
          <w:color w:val="231F20"/>
          <w:w w:val="105"/>
          <w:sz w:val="19"/>
        </w:rPr>
        <w:t>to</w:t>
      </w:r>
      <w:r>
        <w:rPr>
          <w:color w:val="231F20"/>
          <w:spacing w:val="-7"/>
          <w:w w:val="105"/>
          <w:sz w:val="19"/>
        </w:rPr>
        <w:t xml:space="preserve"> </w:t>
      </w:r>
      <w:r>
        <w:rPr>
          <w:color w:val="231F20"/>
          <w:w w:val="105"/>
          <w:sz w:val="19"/>
        </w:rPr>
        <w:t>deposit</w:t>
      </w:r>
      <w:r>
        <w:rPr>
          <w:color w:val="231F20"/>
          <w:spacing w:val="-7"/>
          <w:w w:val="105"/>
          <w:sz w:val="19"/>
        </w:rPr>
        <w:t xml:space="preserve"> </w:t>
      </w:r>
      <w:r>
        <w:rPr>
          <w:color w:val="231F20"/>
          <w:w w:val="105"/>
          <w:sz w:val="19"/>
        </w:rPr>
        <w:t>it</w:t>
      </w:r>
      <w:r>
        <w:rPr>
          <w:color w:val="231F20"/>
          <w:spacing w:val="-7"/>
          <w:w w:val="105"/>
          <w:sz w:val="19"/>
        </w:rPr>
        <w:t xml:space="preserve"> </w:t>
      </w:r>
      <w:r>
        <w:rPr>
          <w:color w:val="231F20"/>
          <w:w w:val="105"/>
          <w:sz w:val="19"/>
        </w:rPr>
        <w:t>into</w:t>
      </w:r>
      <w:r>
        <w:rPr>
          <w:color w:val="231F20"/>
          <w:spacing w:val="-6"/>
          <w:w w:val="105"/>
          <w:sz w:val="19"/>
        </w:rPr>
        <w:t xml:space="preserve"> </w:t>
      </w:r>
      <w:r>
        <w:rPr>
          <w:color w:val="231F20"/>
          <w:w w:val="105"/>
          <w:sz w:val="19"/>
        </w:rPr>
        <w:t>one</w:t>
      </w:r>
      <w:r>
        <w:rPr>
          <w:color w:val="231F20"/>
          <w:spacing w:val="-7"/>
          <w:w w:val="105"/>
          <w:sz w:val="19"/>
        </w:rPr>
        <w:t xml:space="preserve"> </w:t>
      </w:r>
      <w:r>
        <w:rPr>
          <w:color w:val="231F20"/>
          <w:w w:val="105"/>
          <w:sz w:val="19"/>
        </w:rPr>
        <w:t>or</w:t>
      </w:r>
      <w:r>
        <w:rPr>
          <w:color w:val="231F20"/>
          <w:spacing w:val="-7"/>
          <w:w w:val="105"/>
          <w:sz w:val="19"/>
        </w:rPr>
        <w:t xml:space="preserve"> </w:t>
      </w:r>
      <w:r>
        <w:rPr>
          <w:color w:val="231F20"/>
          <w:w w:val="105"/>
          <w:sz w:val="19"/>
        </w:rPr>
        <w:t>more</w:t>
      </w:r>
      <w:r>
        <w:rPr>
          <w:color w:val="231F20"/>
          <w:spacing w:val="-7"/>
          <w:w w:val="105"/>
          <w:sz w:val="19"/>
        </w:rPr>
        <w:t xml:space="preserve"> </w:t>
      </w:r>
      <w:r>
        <w:rPr>
          <w:color w:val="231F20"/>
          <w:w w:val="105"/>
          <w:sz w:val="19"/>
        </w:rPr>
        <w:t>accounts maintained by</w:t>
      </w:r>
      <w:r>
        <w:rPr>
          <w:color w:val="231F20"/>
          <w:spacing w:val="10"/>
          <w:w w:val="105"/>
          <w:sz w:val="19"/>
        </w:rPr>
        <w:t xml:space="preserve"> </w:t>
      </w:r>
      <w:r>
        <w:rPr>
          <w:color w:val="231F20"/>
          <w:w w:val="105"/>
          <w:sz w:val="19"/>
        </w:rPr>
        <w:t>manager.</w:t>
      </w:r>
    </w:p>
    <w:p w14:paraId="188C9B21" w14:textId="77777777" w:rsidR="00301EA1" w:rsidRDefault="00CD6574">
      <w:pPr>
        <w:pStyle w:val="ListParagraph"/>
        <w:numPr>
          <w:ilvl w:val="1"/>
          <w:numId w:val="2"/>
        </w:numPr>
        <w:tabs>
          <w:tab w:val="left" w:pos="1633"/>
        </w:tabs>
        <w:spacing w:before="5" w:line="218" w:lineRule="auto"/>
        <w:ind w:right="290" w:firstLine="1200"/>
        <w:jc w:val="both"/>
        <w:rPr>
          <w:sz w:val="19"/>
        </w:rPr>
      </w:pPr>
      <w:r>
        <w:rPr>
          <w:color w:val="231F20"/>
          <w:w w:val="105"/>
          <w:sz w:val="19"/>
        </w:rPr>
        <w:t xml:space="preserve">Manager may: incur and pay obligations which arise in the ordinary course of business; decorate, repair, main- </w:t>
      </w:r>
      <w:proofErr w:type="spellStart"/>
      <w:r>
        <w:rPr>
          <w:color w:val="231F20"/>
          <w:w w:val="105"/>
          <w:sz w:val="19"/>
        </w:rPr>
        <w:t>tain</w:t>
      </w:r>
      <w:proofErr w:type="spellEnd"/>
      <w:r>
        <w:rPr>
          <w:color w:val="231F20"/>
          <w:w w:val="105"/>
          <w:sz w:val="19"/>
        </w:rPr>
        <w:t xml:space="preserve"> and contract for the decoration, repair and maintenance of the property; purchase any personal property or fixture necessary for the operation of the property; and perform all services necessary for the operation of the property and its preservation as an asset belonging to owner. Manager may employ or contract with other persons or companies to perform services related to management of</w:t>
      </w:r>
      <w:r>
        <w:rPr>
          <w:color w:val="231F20"/>
          <w:spacing w:val="-5"/>
          <w:w w:val="105"/>
          <w:sz w:val="19"/>
        </w:rPr>
        <w:t xml:space="preserve"> </w:t>
      </w:r>
      <w:r>
        <w:rPr>
          <w:color w:val="231F20"/>
          <w:w w:val="105"/>
          <w:sz w:val="19"/>
        </w:rPr>
        <w:t>the</w:t>
      </w:r>
      <w:r>
        <w:rPr>
          <w:color w:val="231F20"/>
          <w:spacing w:val="-5"/>
          <w:w w:val="105"/>
          <w:sz w:val="19"/>
        </w:rPr>
        <w:t xml:space="preserve"> </w:t>
      </w:r>
      <w:r>
        <w:rPr>
          <w:color w:val="231F20"/>
          <w:w w:val="105"/>
          <w:sz w:val="19"/>
        </w:rPr>
        <w:t>property</w:t>
      </w:r>
      <w:r>
        <w:rPr>
          <w:color w:val="231F20"/>
          <w:spacing w:val="-4"/>
          <w:w w:val="105"/>
          <w:sz w:val="19"/>
        </w:rPr>
        <w:t xml:space="preserve"> </w:t>
      </w:r>
      <w:r>
        <w:rPr>
          <w:color w:val="231F20"/>
          <w:w w:val="105"/>
          <w:sz w:val="19"/>
        </w:rPr>
        <w:t>and</w:t>
      </w:r>
      <w:r>
        <w:rPr>
          <w:color w:val="231F20"/>
          <w:spacing w:val="-4"/>
          <w:w w:val="105"/>
          <w:sz w:val="19"/>
        </w:rPr>
        <w:t xml:space="preserve"> </w:t>
      </w:r>
      <w:r>
        <w:rPr>
          <w:color w:val="231F20"/>
          <w:w w:val="105"/>
          <w:sz w:val="19"/>
        </w:rPr>
        <w:t>may</w:t>
      </w:r>
      <w:r>
        <w:rPr>
          <w:color w:val="231F20"/>
          <w:spacing w:val="-5"/>
          <w:w w:val="105"/>
          <w:sz w:val="19"/>
        </w:rPr>
        <w:t xml:space="preserve"> </w:t>
      </w:r>
      <w:r>
        <w:rPr>
          <w:color w:val="231F20"/>
          <w:w w:val="105"/>
          <w:sz w:val="19"/>
        </w:rPr>
        <w:t>pay</w:t>
      </w:r>
      <w:r>
        <w:rPr>
          <w:color w:val="231F20"/>
          <w:spacing w:val="-4"/>
          <w:w w:val="105"/>
          <w:sz w:val="19"/>
        </w:rPr>
        <w:t xml:space="preserve"> </w:t>
      </w:r>
      <w:r>
        <w:rPr>
          <w:color w:val="231F20"/>
          <w:w w:val="105"/>
          <w:sz w:val="19"/>
        </w:rPr>
        <w:t>them</w:t>
      </w:r>
      <w:r>
        <w:rPr>
          <w:color w:val="231F20"/>
          <w:spacing w:val="-4"/>
          <w:w w:val="105"/>
          <w:sz w:val="19"/>
        </w:rPr>
        <w:t xml:space="preserve"> </w:t>
      </w:r>
      <w:r>
        <w:rPr>
          <w:color w:val="231F20"/>
          <w:w w:val="105"/>
          <w:sz w:val="19"/>
        </w:rPr>
        <w:t>as</w:t>
      </w:r>
      <w:r>
        <w:rPr>
          <w:color w:val="231F20"/>
          <w:spacing w:val="-5"/>
          <w:w w:val="105"/>
          <w:sz w:val="19"/>
        </w:rPr>
        <w:t xml:space="preserve"> </w:t>
      </w:r>
      <w:r>
        <w:rPr>
          <w:color w:val="231F20"/>
          <w:w w:val="105"/>
          <w:sz w:val="19"/>
        </w:rPr>
        <w:t>an</w:t>
      </w:r>
      <w:r>
        <w:rPr>
          <w:color w:val="231F20"/>
          <w:spacing w:val="-4"/>
          <w:w w:val="105"/>
          <w:sz w:val="19"/>
        </w:rPr>
        <w:t xml:space="preserve"> </w:t>
      </w:r>
      <w:r>
        <w:rPr>
          <w:color w:val="231F20"/>
          <w:w w:val="105"/>
          <w:sz w:val="19"/>
        </w:rPr>
        <w:t>expense</w:t>
      </w:r>
      <w:r>
        <w:rPr>
          <w:color w:val="231F20"/>
          <w:spacing w:val="-5"/>
          <w:w w:val="105"/>
          <w:sz w:val="19"/>
        </w:rPr>
        <w:t xml:space="preserve"> </w:t>
      </w:r>
      <w:r>
        <w:rPr>
          <w:color w:val="231F20"/>
          <w:w w:val="105"/>
          <w:sz w:val="19"/>
        </w:rPr>
        <w:t>of</w:t>
      </w:r>
      <w:r>
        <w:rPr>
          <w:color w:val="231F20"/>
          <w:spacing w:val="-5"/>
          <w:w w:val="105"/>
          <w:sz w:val="19"/>
        </w:rPr>
        <w:t xml:space="preserve"> </w:t>
      </w:r>
      <w:r>
        <w:rPr>
          <w:color w:val="231F20"/>
          <w:w w:val="105"/>
          <w:sz w:val="19"/>
        </w:rPr>
        <w:t>the</w:t>
      </w:r>
      <w:r>
        <w:rPr>
          <w:color w:val="231F20"/>
          <w:spacing w:val="-4"/>
          <w:w w:val="105"/>
          <w:sz w:val="19"/>
        </w:rPr>
        <w:t xml:space="preserve"> </w:t>
      </w:r>
      <w:r>
        <w:rPr>
          <w:color w:val="231F20"/>
          <w:w w:val="105"/>
          <w:sz w:val="19"/>
        </w:rPr>
        <w:t>operation</w:t>
      </w:r>
      <w:r>
        <w:rPr>
          <w:color w:val="231F20"/>
          <w:spacing w:val="-5"/>
          <w:w w:val="105"/>
          <w:sz w:val="19"/>
        </w:rPr>
        <w:t xml:space="preserve"> </w:t>
      </w:r>
      <w:r>
        <w:rPr>
          <w:color w:val="231F20"/>
          <w:w w:val="105"/>
          <w:sz w:val="19"/>
        </w:rPr>
        <w:t>of</w:t>
      </w:r>
      <w:r>
        <w:rPr>
          <w:color w:val="231F20"/>
          <w:spacing w:val="-5"/>
          <w:w w:val="105"/>
          <w:sz w:val="19"/>
        </w:rPr>
        <w:t xml:space="preserve"> </w:t>
      </w:r>
      <w:r>
        <w:rPr>
          <w:color w:val="231F20"/>
          <w:w w:val="105"/>
          <w:sz w:val="19"/>
        </w:rPr>
        <w:t>the</w:t>
      </w:r>
      <w:r>
        <w:rPr>
          <w:color w:val="231F20"/>
          <w:spacing w:val="-4"/>
          <w:w w:val="105"/>
          <w:sz w:val="19"/>
        </w:rPr>
        <w:t xml:space="preserve"> </w:t>
      </w:r>
      <w:r>
        <w:rPr>
          <w:color w:val="231F20"/>
          <w:w w:val="105"/>
          <w:sz w:val="19"/>
        </w:rPr>
        <w:t>property.</w:t>
      </w:r>
      <w:r>
        <w:rPr>
          <w:color w:val="231F20"/>
          <w:spacing w:val="-6"/>
          <w:w w:val="105"/>
          <w:sz w:val="19"/>
        </w:rPr>
        <w:t xml:space="preserve"> </w:t>
      </w:r>
      <w:r>
        <w:rPr>
          <w:color w:val="231F20"/>
          <w:w w:val="105"/>
          <w:sz w:val="19"/>
        </w:rPr>
        <w:t>Manager</w:t>
      </w:r>
      <w:r>
        <w:rPr>
          <w:color w:val="231F20"/>
          <w:spacing w:val="-4"/>
          <w:w w:val="105"/>
          <w:sz w:val="19"/>
        </w:rPr>
        <w:t xml:space="preserve"> </w:t>
      </w:r>
      <w:r>
        <w:rPr>
          <w:color w:val="231F20"/>
          <w:w w:val="105"/>
          <w:sz w:val="19"/>
        </w:rPr>
        <w:t>shall</w:t>
      </w:r>
      <w:r>
        <w:rPr>
          <w:color w:val="231F20"/>
          <w:spacing w:val="-6"/>
          <w:w w:val="105"/>
          <w:sz w:val="19"/>
        </w:rPr>
        <w:t xml:space="preserve"> </w:t>
      </w:r>
      <w:r>
        <w:rPr>
          <w:color w:val="231F20"/>
          <w:w w:val="105"/>
          <w:sz w:val="19"/>
        </w:rPr>
        <w:t>disclose</w:t>
      </w:r>
      <w:r>
        <w:rPr>
          <w:color w:val="231F20"/>
          <w:spacing w:val="-4"/>
          <w:w w:val="105"/>
          <w:sz w:val="19"/>
        </w:rPr>
        <w:t xml:space="preserve"> </w:t>
      </w:r>
      <w:r>
        <w:rPr>
          <w:color w:val="231F20"/>
          <w:w w:val="105"/>
          <w:sz w:val="19"/>
        </w:rPr>
        <w:t>to</w:t>
      </w:r>
      <w:r>
        <w:rPr>
          <w:color w:val="231F20"/>
          <w:spacing w:val="-4"/>
          <w:w w:val="105"/>
          <w:sz w:val="19"/>
        </w:rPr>
        <w:t xml:space="preserve"> </w:t>
      </w:r>
      <w:r>
        <w:rPr>
          <w:color w:val="231F20"/>
          <w:w w:val="105"/>
          <w:sz w:val="19"/>
        </w:rPr>
        <w:t>owner</w:t>
      </w:r>
      <w:r>
        <w:rPr>
          <w:color w:val="231F20"/>
          <w:spacing w:val="-5"/>
          <w:w w:val="105"/>
          <w:sz w:val="19"/>
        </w:rPr>
        <w:t xml:space="preserve"> </w:t>
      </w:r>
      <w:r>
        <w:rPr>
          <w:color w:val="231F20"/>
          <w:w w:val="105"/>
          <w:sz w:val="19"/>
        </w:rPr>
        <w:t>if</w:t>
      </w:r>
      <w:r>
        <w:rPr>
          <w:color w:val="231F20"/>
          <w:spacing w:val="-5"/>
          <w:w w:val="105"/>
          <w:sz w:val="19"/>
        </w:rPr>
        <w:t xml:space="preserve"> </w:t>
      </w:r>
      <w:r>
        <w:rPr>
          <w:color w:val="231F20"/>
          <w:w w:val="105"/>
          <w:sz w:val="19"/>
        </w:rPr>
        <w:t>manager</w:t>
      </w:r>
      <w:r>
        <w:rPr>
          <w:color w:val="231F20"/>
          <w:spacing w:val="-5"/>
          <w:w w:val="105"/>
          <w:sz w:val="19"/>
        </w:rPr>
        <w:t xml:space="preserve"> </w:t>
      </w:r>
      <w:r>
        <w:rPr>
          <w:color w:val="231F20"/>
          <w:w w:val="105"/>
          <w:sz w:val="19"/>
        </w:rPr>
        <w:t>intends to employ a contractor in which manager has an ownership</w:t>
      </w:r>
      <w:r>
        <w:rPr>
          <w:color w:val="231F20"/>
          <w:spacing w:val="4"/>
          <w:w w:val="105"/>
          <w:sz w:val="19"/>
        </w:rPr>
        <w:t xml:space="preserve"> </w:t>
      </w:r>
      <w:r>
        <w:rPr>
          <w:color w:val="231F20"/>
          <w:w w:val="105"/>
          <w:sz w:val="19"/>
        </w:rPr>
        <w:t>interest.</w:t>
      </w:r>
    </w:p>
    <w:p w14:paraId="6527F5F6" w14:textId="77777777" w:rsidR="00301EA1" w:rsidRDefault="00CD6574">
      <w:pPr>
        <w:pStyle w:val="ListParagraph"/>
        <w:numPr>
          <w:ilvl w:val="1"/>
          <w:numId w:val="2"/>
        </w:numPr>
        <w:tabs>
          <w:tab w:val="left" w:pos="1629"/>
        </w:tabs>
        <w:spacing w:before="2" w:line="218" w:lineRule="auto"/>
        <w:ind w:left="103" w:right="288" w:firstLine="1201"/>
        <w:jc w:val="both"/>
        <w:rPr>
          <w:sz w:val="19"/>
        </w:rPr>
      </w:pPr>
      <w:r>
        <w:rPr>
          <w:color w:val="231F20"/>
          <w:w w:val="105"/>
          <w:sz w:val="19"/>
        </w:rPr>
        <w:t>Manager</w:t>
      </w:r>
      <w:r>
        <w:rPr>
          <w:color w:val="231F20"/>
          <w:spacing w:val="-6"/>
          <w:w w:val="105"/>
          <w:sz w:val="19"/>
        </w:rPr>
        <w:t xml:space="preserve"> </w:t>
      </w:r>
      <w:r>
        <w:rPr>
          <w:color w:val="231F20"/>
          <w:w w:val="105"/>
          <w:sz w:val="19"/>
        </w:rPr>
        <w:t>shall</w:t>
      </w:r>
      <w:r>
        <w:rPr>
          <w:color w:val="231F20"/>
          <w:spacing w:val="-7"/>
          <w:w w:val="105"/>
          <w:sz w:val="19"/>
        </w:rPr>
        <w:t xml:space="preserve"> </w:t>
      </w:r>
      <w:r>
        <w:rPr>
          <w:color w:val="231F20"/>
          <w:w w:val="105"/>
          <w:sz w:val="19"/>
        </w:rPr>
        <w:t>file</w:t>
      </w:r>
      <w:r>
        <w:rPr>
          <w:color w:val="231F20"/>
          <w:spacing w:val="-6"/>
          <w:w w:val="105"/>
          <w:sz w:val="19"/>
        </w:rPr>
        <w:t xml:space="preserve"> </w:t>
      </w:r>
      <w:r>
        <w:rPr>
          <w:color w:val="231F20"/>
          <w:w w:val="105"/>
          <w:sz w:val="19"/>
        </w:rPr>
        <w:t>and</w:t>
      </w:r>
      <w:r>
        <w:rPr>
          <w:color w:val="231F20"/>
          <w:spacing w:val="-6"/>
          <w:w w:val="105"/>
          <w:sz w:val="19"/>
        </w:rPr>
        <w:t xml:space="preserve"> </w:t>
      </w:r>
      <w:r>
        <w:rPr>
          <w:color w:val="231F20"/>
          <w:w w:val="105"/>
          <w:sz w:val="19"/>
        </w:rPr>
        <w:t>maintain</w:t>
      </w:r>
      <w:r>
        <w:rPr>
          <w:color w:val="231F20"/>
          <w:spacing w:val="-7"/>
          <w:w w:val="105"/>
          <w:sz w:val="19"/>
        </w:rPr>
        <w:t xml:space="preserve"> </w:t>
      </w:r>
      <w:r>
        <w:rPr>
          <w:color w:val="231F20"/>
          <w:w w:val="105"/>
          <w:sz w:val="19"/>
        </w:rPr>
        <w:t>records</w:t>
      </w:r>
      <w:r>
        <w:rPr>
          <w:color w:val="231F20"/>
          <w:spacing w:val="-7"/>
          <w:w w:val="105"/>
          <w:sz w:val="19"/>
        </w:rPr>
        <w:t xml:space="preserve"> </w:t>
      </w:r>
      <w:r>
        <w:rPr>
          <w:color w:val="231F20"/>
          <w:w w:val="105"/>
          <w:sz w:val="19"/>
        </w:rPr>
        <w:t>related</w:t>
      </w:r>
      <w:r>
        <w:rPr>
          <w:color w:val="231F20"/>
          <w:spacing w:val="-6"/>
          <w:w w:val="105"/>
          <w:sz w:val="19"/>
        </w:rPr>
        <w:t xml:space="preserve"> </w:t>
      </w:r>
      <w:r>
        <w:rPr>
          <w:color w:val="231F20"/>
          <w:w w:val="105"/>
          <w:sz w:val="19"/>
        </w:rPr>
        <w:t>to</w:t>
      </w:r>
      <w:r>
        <w:rPr>
          <w:color w:val="231F20"/>
          <w:spacing w:val="-6"/>
          <w:w w:val="105"/>
          <w:sz w:val="19"/>
        </w:rPr>
        <w:t xml:space="preserve"> </w:t>
      </w:r>
      <w:r>
        <w:rPr>
          <w:color w:val="231F20"/>
          <w:w w:val="105"/>
          <w:sz w:val="19"/>
        </w:rPr>
        <w:t>the</w:t>
      </w:r>
      <w:r>
        <w:rPr>
          <w:color w:val="231F20"/>
          <w:spacing w:val="-6"/>
          <w:w w:val="105"/>
          <w:sz w:val="19"/>
        </w:rPr>
        <w:t xml:space="preserve"> </w:t>
      </w:r>
      <w:r>
        <w:rPr>
          <w:color w:val="231F20"/>
          <w:w w:val="105"/>
          <w:sz w:val="19"/>
        </w:rPr>
        <w:t>property</w:t>
      </w:r>
      <w:r>
        <w:rPr>
          <w:color w:val="231F20"/>
          <w:spacing w:val="-5"/>
          <w:w w:val="105"/>
          <w:sz w:val="19"/>
        </w:rPr>
        <w:t xml:space="preserve"> </w:t>
      </w:r>
      <w:r>
        <w:rPr>
          <w:color w:val="231F20"/>
          <w:w w:val="105"/>
          <w:sz w:val="19"/>
        </w:rPr>
        <w:t>in</w:t>
      </w:r>
      <w:r>
        <w:rPr>
          <w:color w:val="231F20"/>
          <w:spacing w:val="-5"/>
          <w:w w:val="105"/>
          <w:sz w:val="19"/>
        </w:rPr>
        <w:t xml:space="preserve"> </w:t>
      </w:r>
      <w:r>
        <w:rPr>
          <w:color w:val="231F20"/>
          <w:w w:val="105"/>
          <w:sz w:val="19"/>
        </w:rPr>
        <w:t>the</w:t>
      </w:r>
      <w:r>
        <w:rPr>
          <w:color w:val="231F20"/>
          <w:spacing w:val="-6"/>
          <w:w w:val="105"/>
          <w:sz w:val="19"/>
        </w:rPr>
        <w:t xml:space="preserve"> </w:t>
      </w:r>
      <w:r>
        <w:rPr>
          <w:color w:val="231F20"/>
          <w:w w:val="105"/>
          <w:sz w:val="19"/>
        </w:rPr>
        <w:t>manager’s</w:t>
      </w:r>
      <w:r>
        <w:rPr>
          <w:color w:val="231F20"/>
          <w:spacing w:val="-7"/>
          <w:w w:val="105"/>
          <w:sz w:val="19"/>
        </w:rPr>
        <w:t xml:space="preserve"> </w:t>
      </w:r>
      <w:r>
        <w:rPr>
          <w:color w:val="231F20"/>
          <w:w w:val="105"/>
          <w:sz w:val="19"/>
        </w:rPr>
        <w:t>main</w:t>
      </w:r>
      <w:r>
        <w:rPr>
          <w:color w:val="231F20"/>
          <w:spacing w:val="-6"/>
          <w:w w:val="105"/>
          <w:sz w:val="19"/>
        </w:rPr>
        <w:t xml:space="preserve"> </w:t>
      </w:r>
      <w:r>
        <w:rPr>
          <w:color w:val="231F20"/>
          <w:w w:val="105"/>
          <w:sz w:val="19"/>
        </w:rPr>
        <w:t>office</w:t>
      </w:r>
      <w:r>
        <w:rPr>
          <w:color w:val="231F20"/>
          <w:spacing w:val="-6"/>
          <w:w w:val="105"/>
          <w:sz w:val="19"/>
        </w:rPr>
        <w:t xml:space="preserve"> </w:t>
      </w:r>
      <w:r>
        <w:rPr>
          <w:color w:val="231F20"/>
          <w:w w:val="105"/>
          <w:sz w:val="19"/>
        </w:rPr>
        <w:t>while</w:t>
      </w:r>
      <w:r>
        <w:rPr>
          <w:color w:val="231F20"/>
          <w:spacing w:val="-6"/>
          <w:w w:val="105"/>
          <w:sz w:val="19"/>
        </w:rPr>
        <w:t xml:space="preserve"> </w:t>
      </w:r>
      <w:r>
        <w:rPr>
          <w:color w:val="231F20"/>
          <w:w w:val="105"/>
          <w:sz w:val="19"/>
        </w:rPr>
        <w:t>this</w:t>
      </w:r>
      <w:r>
        <w:rPr>
          <w:color w:val="231F20"/>
          <w:spacing w:val="-12"/>
          <w:w w:val="105"/>
          <w:sz w:val="19"/>
        </w:rPr>
        <w:t xml:space="preserve"> </w:t>
      </w:r>
      <w:r>
        <w:rPr>
          <w:color w:val="231F20"/>
          <w:w w:val="105"/>
          <w:sz w:val="19"/>
        </w:rPr>
        <w:t>Agreement is in effect and for a period of six years following the date on which this Agreement is superseded, is terminated or expires. Upon the request of owner, manager will provide owner with photocopies of any document(s) requested by owner. The expense of such copying shall be deemed an expense of the</w:t>
      </w:r>
      <w:r>
        <w:rPr>
          <w:color w:val="231F20"/>
          <w:spacing w:val="42"/>
          <w:w w:val="105"/>
          <w:sz w:val="19"/>
        </w:rPr>
        <w:t xml:space="preserve"> </w:t>
      </w:r>
      <w:r>
        <w:rPr>
          <w:color w:val="231F20"/>
          <w:w w:val="105"/>
          <w:sz w:val="19"/>
        </w:rPr>
        <w:t>property.</w:t>
      </w:r>
    </w:p>
    <w:p w14:paraId="4913C851" w14:textId="77777777" w:rsidR="00301EA1" w:rsidRDefault="00CD6574">
      <w:pPr>
        <w:pStyle w:val="ListParagraph"/>
        <w:numPr>
          <w:ilvl w:val="1"/>
          <w:numId w:val="2"/>
        </w:numPr>
        <w:tabs>
          <w:tab w:val="left" w:pos="1618"/>
        </w:tabs>
        <w:spacing w:before="1" w:line="218" w:lineRule="auto"/>
        <w:ind w:left="103" w:right="291" w:firstLine="1200"/>
        <w:jc w:val="both"/>
        <w:rPr>
          <w:sz w:val="19"/>
        </w:rPr>
      </w:pPr>
      <w:r>
        <w:rPr>
          <w:color w:val="231F20"/>
          <w:w w:val="105"/>
          <w:sz w:val="19"/>
        </w:rPr>
        <w:t>Should emergency service to the property become required as the result of fire, severe climate condition, riot or similar catastrophe, manager is authorized to take such steps as may be necessary to protect and preserve the property without first contacting owner. As soon as possible thereafter, manager will confer and agree with owner as to the proper course of action to be undertaken in connection with the repair and restoration of the</w:t>
      </w:r>
      <w:r>
        <w:rPr>
          <w:color w:val="231F20"/>
          <w:spacing w:val="6"/>
          <w:w w:val="105"/>
          <w:sz w:val="19"/>
        </w:rPr>
        <w:t xml:space="preserve"> </w:t>
      </w:r>
      <w:r>
        <w:rPr>
          <w:color w:val="231F20"/>
          <w:w w:val="105"/>
          <w:sz w:val="19"/>
        </w:rPr>
        <w:t>property.</w:t>
      </w:r>
    </w:p>
    <w:p w14:paraId="16F89F20" w14:textId="77777777" w:rsidR="00301EA1" w:rsidRDefault="00CD6574">
      <w:pPr>
        <w:pStyle w:val="ListParagraph"/>
        <w:numPr>
          <w:ilvl w:val="1"/>
          <w:numId w:val="2"/>
        </w:numPr>
        <w:tabs>
          <w:tab w:val="left" w:pos="1627"/>
        </w:tabs>
        <w:spacing w:before="2" w:line="218" w:lineRule="auto"/>
        <w:ind w:right="291" w:firstLine="1199"/>
        <w:jc w:val="both"/>
        <w:rPr>
          <w:sz w:val="19"/>
        </w:rPr>
      </w:pPr>
      <w:r>
        <w:rPr>
          <w:color w:val="231F20"/>
          <w:w w:val="105"/>
          <w:sz w:val="19"/>
        </w:rPr>
        <w:t>Manager shall maintain at least one trust account for the deposit of funds received and disbursed under this Agreement,</w:t>
      </w:r>
      <w:r>
        <w:rPr>
          <w:color w:val="231F20"/>
          <w:spacing w:val="-9"/>
          <w:w w:val="105"/>
          <w:sz w:val="19"/>
        </w:rPr>
        <w:t xml:space="preserve"> </w:t>
      </w:r>
      <w:r>
        <w:rPr>
          <w:color w:val="231F20"/>
          <w:w w:val="105"/>
          <w:sz w:val="19"/>
        </w:rPr>
        <w:t>which</w:t>
      </w:r>
      <w:r>
        <w:rPr>
          <w:color w:val="231F20"/>
          <w:spacing w:val="-8"/>
          <w:w w:val="105"/>
          <w:sz w:val="19"/>
        </w:rPr>
        <w:t xml:space="preserve"> </w:t>
      </w:r>
      <w:r>
        <w:rPr>
          <w:color w:val="231F20"/>
          <w:w w:val="105"/>
          <w:sz w:val="19"/>
        </w:rPr>
        <w:t>account</w:t>
      </w:r>
      <w:r>
        <w:rPr>
          <w:color w:val="231F20"/>
          <w:spacing w:val="-9"/>
          <w:w w:val="105"/>
          <w:sz w:val="19"/>
        </w:rPr>
        <w:t xml:space="preserve"> </w:t>
      </w:r>
      <w:r>
        <w:rPr>
          <w:color w:val="231F20"/>
          <w:w w:val="105"/>
          <w:sz w:val="19"/>
        </w:rPr>
        <w:t>and</w:t>
      </w:r>
      <w:r>
        <w:rPr>
          <w:color w:val="231F20"/>
          <w:spacing w:val="-8"/>
          <w:w w:val="105"/>
          <w:sz w:val="19"/>
        </w:rPr>
        <w:t xml:space="preserve"> </w:t>
      </w:r>
      <w:r>
        <w:rPr>
          <w:color w:val="231F20"/>
          <w:w w:val="105"/>
          <w:sz w:val="19"/>
        </w:rPr>
        <w:t>funds</w:t>
      </w:r>
      <w:r>
        <w:rPr>
          <w:color w:val="231F20"/>
          <w:spacing w:val="-8"/>
          <w:w w:val="105"/>
          <w:sz w:val="19"/>
        </w:rPr>
        <w:t xml:space="preserve"> </w:t>
      </w:r>
      <w:r>
        <w:rPr>
          <w:color w:val="231F20"/>
          <w:w w:val="105"/>
          <w:sz w:val="19"/>
        </w:rPr>
        <w:t>shall</w:t>
      </w:r>
      <w:r>
        <w:rPr>
          <w:color w:val="231F20"/>
          <w:spacing w:val="-9"/>
          <w:w w:val="105"/>
          <w:sz w:val="19"/>
        </w:rPr>
        <w:t xml:space="preserve"> </w:t>
      </w:r>
      <w:r>
        <w:rPr>
          <w:color w:val="231F20"/>
          <w:w w:val="105"/>
          <w:sz w:val="19"/>
        </w:rPr>
        <w:t>be</w:t>
      </w:r>
      <w:r>
        <w:rPr>
          <w:color w:val="231F20"/>
          <w:spacing w:val="-9"/>
          <w:w w:val="105"/>
          <w:sz w:val="19"/>
        </w:rPr>
        <w:t xml:space="preserve"> </w:t>
      </w:r>
      <w:r>
        <w:rPr>
          <w:color w:val="231F20"/>
          <w:w w:val="105"/>
          <w:sz w:val="19"/>
        </w:rPr>
        <w:t>dealt</w:t>
      </w:r>
      <w:r>
        <w:rPr>
          <w:color w:val="231F20"/>
          <w:spacing w:val="-9"/>
          <w:w w:val="105"/>
          <w:sz w:val="19"/>
        </w:rPr>
        <w:t xml:space="preserve"> </w:t>
      </w:r>
      <w:r>
        <w:rPr>
          <w:color w:val="231F20"/>
          <w:w w:val="105"/>
          <w:sz w:val="19"/>
        </w:rPr>
        <w:t>with</w:t>
      </w:r>
      <w:r>
        <w:rPr>
          <w:color w:val="231F20"/>
          <w:spacing w:val="-8"/>
          <w:w w:val="105"/>
          <w:sz w:val="19"/>
        </w:rPr>
        <w:t xml:space="preserve"> </w:t>
      </w:r>
      <w:r>
        <w:rPr>
          <w:color w:val="231F20"/>
          <w:w w:val="105"/>
          <w:sz w:val="19"/>
        </w:rPr>
        <w:t>by</w:t>
      </w:r>
      <w:r>
        <w:rPr>
          <w:color w:val="231F20"/>
          <w:spacing w:val="-8"/>
          <w:w w:val="105"/>
          <w:sz w:val="19"/>
        </w:rPr>
        <w:t xml:space="preserve"> </w:t>
      </w:r>
      <w:r>
        <w:rPr>
          <w:color w:val="231F20"/>
          <w:w w:val="105"/>
          <w:sz w:val="19"/>
        </w:rPr>
        <w:t>manager</w:t>
      </w:r>
      <w:r>
        <w:rPr>
          <w:color w:val="231F20"/>
          <w:spacing w:val="-9"/>
          <w:w w:val="105"/>
          <w:sz w:val="19"/>
        </w:rPr>
        <w:t xml:space="preserve"> </w:t>
      </w:r>
      <w:r>
        <w:rPr>
          <w:color w:val="231F20"/>
          <w:w w:val="105"/>
          <w:sz w:val="19"/>
        </w:rPr>
        <w:t>in</w:t>
      </w:r>
      <w:r>
        <w:rPr>
          <w:color w:val="231F20"/>
          <w:spacing w:val="-8"/>
          <w:w w:val="105"/>
          <w:sz w:val="19"/>
        </w:rPr>
        <w:t xml:space="preserve"> </w:t>
      </w:r>
      <w:r>
        <w:rPr>
          <w:color w:val="231F20"/>
          <w:w w:val="105"/>
          <w:sz w:val="19"/>
        </w:rPr>
        <w:t>accordance</w:t>
      </w:r>
      <w:r>
        <w:rPr>
          <w:color w:val="231F20"/>
          <w:spacing w:val="-9"/>
          <w:w w:val="105"/>
          <w:sz w:val="19"/>
        </w:rPr>
        <w:t xml:space="preserve"> </w:t>
      </w:r>
      <w:r>
        <w:rPr>
          <w:color w:val="231F20"/>
          <w:w w:val="105"/>
          <w:sz w:val="19"/>
        </w:rPr>
        <w:t>with</w:t>
      </w:r>
      <w:r>
        <w:rPr>
          <w:color w:val="231F20"/>
          <w:spacing w:val="-8"/>
          <w:w w:val="105"/>
          <w:sz w:val="19"/>
        </w:rPr>
        <w:t xml:space="preserve"> </w:t>
      </w:r>
      <w:r>
        <w:rPr>
          <w:color w:val="231F20"/>
          <w:w w:val="105"/>
          <w:sz w:val="19"/>
        </w:rPr>
        <w:t>applicable</w:t>
      </w:r>
      <w:r>
        <w:rPr>
          <w:color w:val="231F20"/>
          <w:spacing w:val="-8"/>
          <w:w w:val="105"/>
          <w:sz w:val="19"/>
        </w:rPr>
        <w:t xml:space="preserve"> </w:t>
      </w:r>
      <w:r>
        <w:rPr>
          <w:color w:val="231F20"/>
          <w:w w:val="105"/>
          <w:sz w:val="19"/>
        </w:rPr>
        <w:t>state</w:t>
      </w:r>
      <w:r>
        <w:rPr>
          <w:color w:val="231F20"/>
          <w:spacing w:val="-9"/>
          <w:w w:val="105"/>
          <w:sz w:val="19"/>
        </w:rPr>
        <w:t xml:space="preserve"> </w:t>
      </w:r>
      <w:r>
        <w:rPr>
          <w:color w:val="231F20"/>
          <w:w w:val="105"/>
          <w:sz w:val="19"/>
        </w:rPr>
        <w:t>law</w:t>
      </w:r>
      <w:r>
        <w:rPr>
          <w:color w:val="231F20"/>
          <w:spacing w:val="-7"/>
          <w:w w:val="105"/>
          <w:sz w:val="19"/>
        </w:rPr>
        <w:t xml:space="preserve"> </w:t>
      </w:r>
      <w:r>
        <w:rPr>
          <w:color w:val="231F20"/>
          <w:w w:val="105"/>
          <w:sz w:val="19"/>
        </w:rPr>
        <w:t>and</w:t>
      </w:r>
      <w:r>
        <w:rPr>
          <w:color w:val="231F20"/>
          <w:spacing w:val="-8"/>
          <w:w w:val="105"/>
          <w:sz w:val="19"/>
        </w:rPr>
        <w:t xml:space="preserve"> </w:t>
      </w:r>
      <w:r>
        <w:rPr>
          <w:color w:val="231F20"/>
          <w:w w:val="105"/>
          <w:sz w:val="19"/>
        </w:rPr>
        <w:t>administrative</w:t>
      </w:r>
      <w:r>
        <w:rPr>
          <w:color w:val="231F20"/>
          <w:spacing w:val="-8"/>
          <w:w w:val="105"/>
          <w:sz w:val="19"/>
        </w:rPr>
        <w:t xml:space="preserve"> </w:t>
      </w:r>
      <w:r>
        <w:rPr>
          <w:color w:val="231F20"/>
          <w:w w:val="105"/>
          <w:sz w:val="19"/>
        </w:rPr>
        <w:t>rules. Manager</w:t>
      </w:r>
      <w:r>
        <w:rPr>
          <w:color w:val="231F20"/>
          <w:spacing w:val="20"/>
          <w:w w:val="105"/>
          <w:sz w:val="19"/>
        </w:rPr>
        <w:t xml:space="preserve"> </w:t>
      </w:r>
      <w:r>
        <w:rPr>
          <w:color w:val="231F20"/>
          <w:w w:val="105"/>
          <w:sz w:val="19"/>
        </w:rPr>
        <w:t>shall</w:t>
      </w:r>
      <w:r>
        <w:rPr>
          <w:color w:val="231F20"/>
          <w:spacing w:val="20"/>
          <w:w w:val="105"/>
          <w:sz w:val="19"/>
        </w:rPr>
        <w:t xml:space="preserve"> </w:t>
      </w:r>
      <w:r>
        <w:rPr>
          <w:color w:val="231F20"/>
          <w:w w:val="105"/>
          <w:sz w:val="19"/>
        </w:rPr>
        <w:t>not</w:t>
      </w:r>
      <w:r>
        <w:rPr>
          <w:color w:val="231F20"/>
          <w:spacing w:val="20"/>
          <w:w w:val="105"/>
          <w:sz w:val="19"/>
        </w:rPr>
        <w:t xml:space="preserve"> </w:t>
      </w:r>
      <w:r>
        <w:rPr>
          <w:color w:val="231F20"/>
          <w:w w:val="105"/>
          <w:sz w:val="19"/>
        </w:rPr>
        <w:t>be</w:t>
      </w:r>
      <w:r>
        <w:rPr>
          <w:color w:val="231F20"/>
          <w:spacing w:val="20"/>
          <w:w w:val="105"/>
          <w:sz w:val="19"/>
        </w:rPr>
        <w:t xml:space="preserve"> </w:t>
      </w:r>
      <w:r>
        <w:rPr>
          <w:color w:val="231F20"/>
          <w:w w:val="105"/>
          <w:sz w:val="19"/>
        </w:rPr>
        <w:t>held</w:t>
      </w:r>
      <w:r>
        <w:rPr>
          <w:color w:val="231F20"/>
          <w:spacing w:val="21"/>
          <w:w w:val="105"/>
          <w:sz w:val="19"/>
        </w:rPr>
        <w:t xml:space="preserve"> </w:t>
      </w:r>
      <w:r>
        <w:rPr>
          <w:color w:val="231F20"/>
          <w:w w:val="105"/>
          <w:sz w:val="19"/>
        </w:rPr>
        <w:t>liable</w:t>
      </w:r>
      <w:r>
        <w:rPr>
          <w:color w:val="231F20"/>
          <w:spacing w:val="22"/>
          <w:w w:val="105"/>
          <w:sz w:val="19"/>
        </w:rPr>
        <w:t xml:space="preserve"> </w:t>
      </w:r>
      <w:r>
        <w:rPr>
          <w:color w:val="231F20"/>
          <w:w w:val="105"/>
          <w:sz w:val="19"/>
        </w:rPr>
        <w:t>in</w:t>
      </w:r>
      <w:r>
        <w:rPr>
          <w:color w:val="231F20"/>
          <w:spacing w:val="20"/>
          <w:w w:val="105"/>
          <w:sz w:val="19"/>
        </w:rPr>
        <w:t xml:space="preserve"> </w:t>
      </w:r>
      <w:r>
        <w:rPr>
          <w:color w:val="231F20"/>
          <w:w w:val="105"/>
          <w:sz w:val="19"/>
        </w:rPr>
        <w:t>the</w:t>
      </w:r>
      <w:r>
        <w:rPr>
          <w:color w:val="231F20"/>
          <w:spacing w:val="21"/>
          <w:w w:val="105"/>
          <w:sz w:val="19"/>
        </w:rPr>
        <w:t xml:space="preserve"> </w:t>
      </w:r>
      <w:r>
        <w:rPr>
          <w:color w:val="231F20"/>
          <w:w w:val="105"/>
          <w:sz w:val="19"/>
        </w:rPr>
        <w:t>event</w:t>
      </w:r>
      <w:r>
        <w:rPr>
          <w:color w:val="231F20"/>
          <w:spacing w:val="20"/>
          <w:w w:val="105"/>
          <w:sz w:val="19"/>
        </w:rPr>
        <w:t xml:space="preserve"> </w:t>
      </w:r>
      <w:r>
        <w:rPr>
          <w:color w:val="231F20"/>
          <w:w w:val="105"/>
          <w:sz w:val="19"/>
        </w:rPr>
        <w:t>of</w:t>
      </w:r>
      <w:r>
        <w:rPr>
          <w:color w:val="231F20"/>
          <w:spacing w:val="20"/>
          <w:w w:val="105"/>
          <w:sz w:val="19"/>
        </w:rPr>
        <w:t xml:space="preserve"> </w:t>
      </w:r>
      <w:r>
        <w:rPr>
          <w:color w:val="231F20"/>
          <w:w w:val="105"/>
          <w:sz w:val="19"/>
        </w:rPr>
        <w:t>bankruptcy</w:t>
      </w:r>
      <w:r>
        <w:rPr>
          <w:color w:val="231F20"/>
          <w:spacing w:val="21"/>
          <w:w w:val="105"/>
          <w:sz w:val="19"/>
        </w:rPr>
        <w:t xml:space="preserve"> </w:t>
      </w:r>
      <w:r>
        <w:rPr>
          <w:color w:val="231F20"/>
          <w:w w:val="105"/>
          <w:sz w:val="19"/>
        </w:rPr>
        <w:t>or</w:t>
      </w:r>
      <w:r>
        <w:rPr>
          <w:color w:val="231F20"/>
          <w:spacing w:val="22"/>
          <w:w w:val="105"/>
          <w:sz w:val="19"/>
        </w:rPr>
        <w:t xml:space="preserve"> </w:t>
      </w:r>
      <w:r>
        <w:rPr>
          <w:color w:val="231F20"/>
          <w:w w:val="105"/>
          <w:sz w:val="19"/>
        </w:rPr>
        <w:t>failure</w:t>
      </w:r>
      <w:r>
        <w:rPr>
          <w:color w:val="231F20"/>
          <w:spacing w:val="19"/>
          <w:w w:val="105"/>
          <w:sz w:val="19"/>
        </w:rPr>
        <w:t xml:space="preserve"> </w:t>
      </w:r>
      <w:r>
        <w:rPr>
          <w:color w:val="231F20"/>
          <w:w w:val="105"/>
          <w:sz w:val="19"/>
        </w:rPr>
        <w:t>of</w:t>
      </w:r>
      <w:r>
        <w:rPr>
          <w:color w:val="231F20"/>
          <w:spacing w:val="21"/>
          <w:w w:val="105"/>
          <w:sz w:val="19"/>
        </w:rPr>
        <w:t xml:space="preserve"> </w:t>
      </w:r>
      <w:r>
        <w:rPr>
          <w:color w:val="231F20"/>
          <w:w w:val="105"/>
          <w:sz w:val="19"/>
        </w:rPr>
        <w:t>any</w:t>
      </w:r>
      <w:r>
        <w:rPr>
          <w:color w:val="231F20"/>
          <w:spacing w:val="21"/>
          <w:w w:val="105"/>
          <w:sz w:val="19"/>
        </w:rPr>
        <w:t xml:space="preserve"> </w:t>
      </w:r>
      <w:r>
        <w:rPr>
          <w:color w:val="231F20"/>
          <w:w w:val="105"/>
          <w:sz w:val="19"/>
        </w:rPr>
        <w:t>depository.</w:t>
      </w:r>
      <w:r>
        <w:rPr>
          <w:color w:val="231F20"/>
          <w:spacing w:val="20"/>
          <w:w w:val="105"/>
          <w:sz w:val="19"/>
        </w:rPr>
        <w:t xml:space="preserve"> </w:t>
      </w:r>
      <w:r>
        <w:rPr>
          <w:color w:val="231F20"/>
          <w:w w:val="105"/>
          <w:sz w:val="19"/>
        </w:rPr>
        <w:t>Owner</w:t>
      </w:r>
      <w:r>
        <w:rPr>
          <w:color w:val="231F20"/>
          <w:spacing w:val="21"/>
          <w:w w:val="105"/>
          <w:sz w:val="19"/>
        </w:rPr>
        <w:t xml:space="preserve"> </w:t>
      </w:r>
      <w:r>
        <w:rPr>
          <w:color w:val="231F20"/>
          <w:w w:val="105"/>
          <w:sz w:val="19"/>
        </w:rPr>
        <w:t>agrees</w:t>
      </w:r>
      <w:r>
        <w:rPr>
          <w:color w:val="231F20"/>
          <w:spacing w:val="22"/>
          <w:w w:val="105"/>
          <w:sz w:val="19"/>
        </w:rPr>
        <w:t xml:space="preserve"> </w:t>
      </w:r>
      <w:r>
        <w:rPr>
          <w:color w:val="231F20"/>
          <w:w w:val="105"/>
          <w:sz w:val="19"/>
        </w:rPr>
        <w:t>to</w:t>
      </w:r>
      <w:r>
        <w:rPr>
          <w:color w:val="231F20"/>
          <w:spacing w:val="20"/>
          <w:w w:val="105"/>
          <w:sz w:val="19"/>
        </w:rPr>
        <w:t xml:space="preserve"> </w:t>
      </w:r>
      <w:r>
        <w:rPr>
          <w:color w:val="231F20"/>
          <w:w w:val="105"/>
          <w:sz w:val="19"/>
        </w:rPr>
        <w:t>maintain</w:t>
      </w:r>
      <w:r>
        <w:rPr>
          <w:color w:val="231F20"/>
          <w:spacing w:val="21"/>
          <w:w w:val="105"/>
          <w:sz w:val="19"/>
        </w:rPr>
        <w:t xml:space="preserve"> </w:t>
      </w:r>
      <w:r>
        <w:rPr>
          <w:color w:val="231F20"/>
          <w:w w:val="105"/>
          <w:sz w:val="19"/>
        </w:rPr>
        <w:t>a</w:t>
      </w:r>
      <w:r>
        <w:rPr>
          <w:color w:val="231F20"/>
          <w:spacing w:val="21"/>
          <w:w w:val="105"/>
          <w:sz w:val="19"/>
        </w:rPr>
        <w:t xml:space="preserve"> </w:t>
      </w:r>
      <w:r>
        <w:rPr>
          <w:color w:val="231F20"/>
          <w:w w:val="105"/>
          <w:sz w:val="19"/>
        </w:rPr>
        <w:t>minimum</w:t>
      </w:r>
    </w:p>
    <w:p w14:paraId="5AFD3DFA" w14:textId="77777777" w:rsidR="00301EA1" w:rsidRDefault="00CD6574" w:rsidP="0028351D">
      <w:pPr>
        <w:pStyle w:val="BodyText"/>
        <w:tabs>
          <w:tab w:val="left" w:pos="2674"/>
        </w:tabs>
        <w:spacing w:before="37"/>
        <w:ind w:left="119" w:right="289" w:firstLine="146"/>
        <w:jc w:val="right"/>
      </w:pPr>
      <w:proofErr w:type="gramStart"/>
      <w:r>
        <w:rPr>
          <w:color w:val="231F20"/>
          <w:w w:val="105"/>
        </w:rPr>
        <w:t>balance</w:t>
      </w:r>
      <w:proofErr w:type="gramEnd"/>
      <w:r>
        <w:rPr>
          <w:color w:val="231F20"/>
          <w:spacing w:val="16"/>
          <w:w w:val="105"/>
        </w:rPr>
        <w:t xml:space="preserve"> </w:t>
      </w:r>
      <w:r>
        <w:rPr>
          <w:color w:val="231F20"/>
          <w:w w:val="105"/>
        </w:rPr>
        <w:t>of</w:t>
      </w:r>
      <w:r>
        <w:rPr>
          <w:color w:val="231F20"/>
          <w:spacing w:val="15"/>
          <w:w w:val="105"/>
        </w:rPr>
        <w:t xml:space="preserve"> </w:t>
      </w:r>
      <w:r>
        <w:rPr>
          <w:color w:val="231F20"/>
          <w:spacing w:val="11"/>
          <w:w w:val="105"/>
        </w:rPr>
        <w:t>$</w:t>
      </w:r>
      <w:r w:rsidRPr="00316611">
        <w:rPr>
          <w:color w:val="231F20"/>
          <w:spacing w:val="11"/>
          <w:w w:val="105"/>
          <w:sz w:val="2"/>
          <w:szCs w:val="2"/>
          <w:u w:val="single" w:color="231F20"/>
        </w:rPr>
        <w:t xml:space="preserve"> </w:t>
      </w:r>
      <w:r w:rsidRPr="00316611">
        <w:rPr>
          <w:color w:val="231F20"/>
          <w:spacing w:val="11"/>
          <w:w w:val="105"/>
          <w:sz w:val="2"/>
          <w:szCs w:val="2"/>
          <w:u w:val="single" w:color="231F20"/>
        </w:rPr>
        <w:tab/>
      </w:r>
      <w:r>
        <w:rPr>
          <w:color w:val="231F20"/>
          <w:w w:val="105"/>
        </w:rPr>
        <w:t>in</w:t>
      </w:r>
      <w:r>
        <w:rPr>
          <w:color w:val="231F20"/>
          <w:spacing w:val="16"/>
          <w:w w:val="105"/>
        </w:rPr>
        <w:t xml:space="preserve"> </w:t>
      </w:r>
      <w:r>
        <w:rPr>
          <w:color w:val="231F20"/>
          <w:w w:val="105"/>
        </w:rPr>
        <w:t>the</w:t>
      </w:r>
      <w:r>
        <w:rPr>
          <w:color w:val="231F20"/>
          <w:spacing w:val="14"/>
          <w:w w:val="105"/>
        </w:rPr>
        <w:t xml:space="preserve"> </w:t>
      </w:r>
      <w:r>
        <w:rPr>
          <w:color w:val="231F20"/>
          <w:w w:val="105"/>
        </w:rPr>
        <w:t>account</w:t>
      </w:r>
      <w:r>
        <w:rPr>
          <w:color w:val="231F20"/>
          <w:spacing w:val="15"/>
          <w:w w:val="105"/>
        </w:rPr>
        <w:t xml:space="preserve"> </w:t>
      </w:r>
      <w:r>
        <w:rPr>
          <w:color w:val="231F20"/>
          <w:w w:val="105"/>
        </w:rPr>
        <w:t>to</w:t>
      </w:r>
      <w:r>
        <w:rPr>
          <w:color w:val="231F20"/>
          <w:spacing w:val="15"/>
          <w:w w:val="105"/>
        </w:rPr>
        <w:t xml:space="preserve"> </w:t>
      </w:r>
      <w:r>
        <w:rPr>
          <w:color w:val="231F20"/>
          <w:w w:val="105"/>
        </w:rPr>
        <w:t>cover</w:t>
      </w:r>
      <w:r>
        <w:rPr>
          <w:color w:val="231F20"/>
          <w:spacing w:val="15"/>
          <w:w w:val="105"/>
        </w:rPr>
        <w:t xml:space="preserve"> </w:t>
      </w:r>
      <w:r>
        <w:rPr>
          <w:color w:val="231F20"/>
          <w:w w:val="105"/>
        </w:rPr>
        <w:t>general</w:t>
      </w:r>
      <w:r>
        <w:rPr>
          <w:color w:val="231F20"/>
          <w:spacing w:val="13"/>
          <w:w w:val="105"/>
        </w:rPr>
        <w:t xml:space="preserve"> </w:t>
      </w:r>
      <w:r>
        <w:rPr>
          <w:color w:val="231F20"/>
          <w:w w:val="105"/>
        </w:rPr>
        <w:t>operating</w:t>
      </w:r>
      <w:r>
        <w:rPr>
          <w:color w:val="231F20"/>
          <w:spacing w:val="15"/>
          <w:w w:val="105"/>
        </w:rPr>
        <w:t xml:space="preserve"> </w:t>
      </w:r>
      <w:r>
        <w:rPr>
          <w:color w:val="231F20"/>
          <w:w w:val="105"/>
        </w:rPr>
        <w:t>expenses.</w:t>
      </w:r>
      <w:r>
        <w:rPr>
          <w:color w:val="231F20"/>
          <w:spacing w:val="11"/>
          <w:w w:val="105"/>
        </w:rPr>
        <w:t xml:space="preserve"> </w:t>
      </w:r>
      <w:r>
        <w:rPr>
          <w:color w:val="231F20"/>
          <w:w w:val="105"/>
        </w:rPr>
        <w:t>Whenever</w:t>
      </w:r>
      <w:r>
        <w:rPr>
          <w:color w:val="231F20"/>
          <w:spacing w:val="14"/>
          <w:w w:val="105"/>
        </w:rPr>
        <w:t xml:space="preserve"> </w:t>
      </w:r>
      <w:r>
        <w:rPr>
          <w:color w:val="231F20"/>
          <w:w w:val="105"/>
        </w:rPr>
        <w:t>the</w:t>
      </w:r>
      <w:r>
        <w:rPr>
          <w:color w:val="231F20"/>
          <w:spacing w:val="15"/>
          <w:w w:val="105"/>
        </w:rPr>
        <w:t xml:space="preserve"> </w:t>
      </w:r>
      <w:r>
        <w:rPr>
          <w:color w:val="231F20"/>
          <w:w w:val="105"/>
        </w:rPr>
        <w:t>sums</w:t>
      </w:r>
      <w:r>
        <w:rPr>
          <w:color w:val="231F20"/>
          <w:spacing w:val="14"/>
          <w:w w:val="105"/>
        </w:rPr>
        <w:t xml:space="preserve"> </w:t>
      </w:r>
      <w:r>
        <w:rPr>
          <w:color w:val="231F20"/>
          <w:w w:val="105"/>
        </w:rPr>
        <w:t>collected</w:t>
      </w:r>
      <w:r>
        <w:rPr>
          <w:color w:val="231F20"/>
          <w:spacing w:val="16"/>
          <w:w w:val="105"/>
        </w:rPr>
        <w:t xml:space="preserve"> </w:t>
      </w:r>
      <w:r>
        <w:rPr>
          <w:color w:val="231F20"/>
          <w:w w:val="105"/>
        </w:rPr>
        <w:t>by</w:t>
      </w:r>
      <w:r>
        <w:rPr>
          <w:color w:val="231F20"/>
          <w:spacing w:val="16"/>
          <w:w w:val="105"/>
        </w:rPr>
        <w:t xml:space="preserve"> </w:t>
      </w:r>
      <w:r>
        <w:rPr>
          <w:color w:val="231F20"/>
          <w:w w:val="105"/>
        </w:rPr>
        <w:t>manager</w:t>
      </w:r>
      <w:r>
        <w:rPr>
          <w:color w:val="231F20"/>
          <w:spacing w:val="14"/>
          <w:w w:val="105"/>
        </w:rPr>
        <w:t xml:space="preserve"> </w:t>
      </w:r>
      <w:r>
        <w:rPr>
          <w:color w:val="231F20"/>
          <w:w w:val="105"/>
        </w:rPr>
        <w:t>are</w:t>
      </w:r>
      <w:r>
        <w:rPr>
          <w:color w:val="231F20"/>
          <w:w w:val="103"/>
        </w:rPr>
        <w:t xml:space="preserve"> </w:t>
      </w:r>
      <w:r>
        <w:rPr>
          <w:color w:val="231F20"/>
          <w:w w:val="105"/>
        </w:rPr>
        <w:t>insufficient</w:t>
      </w:r>
      <w:r>
        <w:rPr>
          <w:color w:val="231F20"/>
          <w:spacing w:val="11"/>
          <w:w w:val="105"/>
        </w:rPr>
        <w:t xml:space="preserve"> </w:t>
      </w:r>
      <w:r>
        <w:rPr>
          <w:color w:val="231F20"/>
          <w:w w:val="105"/>
        </w:rPr>
        <w:t>to</w:t>
      </w:r>
      <w:r>
        <w:rPr>
          <w:color w:val="231F20"/>
          <w:spacing w:val="12"/>
          <w:w w:val="105"/>
        </w:rPr>
        <w:t xml:space="preserve"> </w:t>
      </w:r>
      <w:r>
        <w:rPr>
          <w:color w:val="231F20"/>
          <w:w w:val="105"/>
        </w:rPr>
        <w:t>pay</w:t>
      </w:r>
      <w:r>
        <w:rPr>
          <w:color w:val="231F20"/>
          <w:spacing w:val="12"/>
          <w:w w:val="105"/>
        </w:rPr>
        <w:t xml:space="preserve"> </w:t>
      </w:r>
      <w:r>
        <w:rPr>
          <w:color w:val="231F20"/>
          <w:w w:val="105"/>
        </w:rPr>
        <w:t>expenses,</w:t>
      </w:r>
      <w:r>
        <w:rPr>
          <w:color w:val="231F20"/>
          <w:spacing w:val="11"/>
          <w:w w:val="105"/>
        </w:rPr>
        <w:t xml:space="preserve"> </w:t>
      </w:r>
      <w:r>
        <w:rPr>
          <w:color w:val="231F20"/>
          <w:w w:val="105"/>
        </w:rPr>
        <w:t>owner</w:t>
      </w:r>
      <w:r>
        <w:rPr>
          <w:color w:val="231F20"/>
          <w:spacing w:val="11"/>
          <w:w w:val="105"/>
        </w:rPr>
        <w:t xml:space="preserve"> </w:t>
      </w:r>
      <w:r>
        <w:rPr>
          <w:color w:val="231F20"/>
          <w:w w:val="105"/>
        </w:rPr>
        <w:t>agrees</w:t>
      </w:r>
      <w:r>
        <w:rPr>
          <w:color w:val="231F20"/>
          <w:spacing w:val="12"/>
          <w:w w:val="105"/>
        </w:rPr>
        <w:t xml:space="preserve"> </w:t>
      </w:r>
      <w:r>
        <w:rPr>
          <w:color w:val="231F20"/>
          <w:w w:val="105"/>
        </w:rPr>
        <w:t>to</w:t>
      </w:r>
      <w:r>
        <w:rPr>
          <w:color w:val="231F20"/>
          <w:spacing w:val="12"/>
          <w:w w:val="105"/>
        </w:rPr>
        <w:t xml:space="preserve"> </w:t>
      </w:r>
      <w:r>
        <w:rPr>
          <w:color w:val="231F20"/>
          <w:w w:val="105"/>
        </w:rPr>
        <w:t>pay</w:t>
      </w:r>
      <w:r>
        <w:rPr>
          <w:color w:val="231F20"/>
          <w:spacing w:val="12"/>
          <w:w w:val="105"/>
        </w:rPr>
        <w:t xml:space="preserve"> </w:t>
      </w:r>
      <w:r>
        <w:rPr>
          <w:color w:val="231F20"/>
          <w:w w:val="105"/>
        </w:rPr>
        <w:t>manager</w:t>
      </w:r>
      <w:r>
        <w:rPr>
          <w:color w:val="231F20"/>
          <w:spacing w:val="11"/>
          <w:w w:val="105"/>
        </w:rPr>
        <w:t xml:space="preserve"> </w:t>
      </w:r>
      <w:r>
        <w:rPr>
          <w:color w:val="231F20"/>
          <w:w w:val="105"/>
        </w:rPr>
        <w:t>an</w:t>
      </w:r>
      <w:r>
        <w:rPr>
          <w:color w:val="231F20"/>
          <w:spacing w:val="12"/>
          <w:w w:val="105"/>
        </w:rPr>
        <w:t xml:space="preserve"> </w:t>
      </w:r>
      <w:r>
        <w:rPr>
          <w:color w:val="231F20"/>
          <w:w w:val="105"/>
        </w:rPr>
        <w:t>amount</w:t>
      </w:r>
      <w:r>
        <w:rPr>
          <w:color w:val="231F20"/>
          <w:spacing w:val="11"/>
          <w:w w:val="105"/>
        </w:rPr>
        <w:t xml:space="preserve"> </w:t>
      </w:r>
      <w:r>
        <w:rPr>
          <w:color w:val="231F20"/>
          <w:w w:val="105"/>
        </w:rPr>
        <w:t>sufficient</w:t>
      </w:r>
      <w:r>
        <w:rPr>
          <w:color w:val="231F20"/>
          <w:spacing w:val="11"/>
          <w:w w:val="105"/>
        </w:rPr>
        <w:t xml:space="preserve"> </w:t>
      </w:r>
      <w:r>
        <w:rPr>
          <w:color w:val="231F20"/>
          <w:w w:val="105"/>
        </w:rPr>
        <w:t>to</w:t>
      </w:r>
      <w:r>
        <w:rPr>
          <w:color w:val="231F20"/>
          <w:spacing w:val="13"/>
          <w:w w:val="105"/>
        </w:rPr>
        <w:t xml:space="preserve"> </w:t>
      </w:r>
      <w:r>
        <w:rPr>
          <w:color w:val="231F20"/>
          <w:w w:val="105"/>
        </w:rPr>
        <w:t>pay</w:t>
      </w:r>
      <w:r>
        <w:rPr>
          <w:color w:val="231F20"/>
          <w:spacing w:val="12"/>
          <w:w w:val="105"/>
        </w:rPr>
        <w:t xml:space="preserve"> </w:t>
      </w:r>
      <w:r>
        <w:rPr>
          <w:color w:val="231F20"/>
          <w:w w:val="105"/>
        </w:rPr>
        <w:t>such</w:t>
      </w:r>
      <w:r>
        <w:rPr>
          <w:color w:val="231F20"/>
          <w:spacing w:val="11"/>
          <w:w w:val="105"/>
        </w:rPr>
        <w:t xml:space="preserve"> </w:t>
      </w:r>
      <w:r>
        <w:rPr>
          <w:color w:val="231F20"/>
          <w:w w:val="105"/>
        </w:rPr>
        <w:t>expenses</w:t>
      </w:r>
      <w:r>
        <w:rPr>
          <w:color w:val="231F20"/>
          <w:spacing w:val="11"/>
          <w:w w:val="105"/>
        </w:rPr>
        <w:t xml:space="preserve"> </w:t>
      </w:r>
      <w:r>
        <w:rPr>
          <w:color w:val="231F20"/>
          <w:w w:val="105"/>
        </w:rPr>
        <w:t>and</w:t>
      </w:r>
      <w:r>
        <w:rPr>
          <w:color w:val="231F20"/>
          <w:spacing w:val="12"/>
          <w:w w:val="105"/>
        </w:rPr>
        <w:t xml:space="preserve"> </w:t>
      </w:r>
      <w:r>
        <w:rPr>
          <w:color w:val="231F20"/>
          <w:w w:val="105"/>
        </w:rPr>
        <w:t>to</w:t>
      </w:r>
      <w:r>
        <w:rPr>
          <w:color w:val="231F20"/>
          <w:spacing w:val="12"/>
          <w:w w:val="105"/>
        </w:rPr>
        <w:t xml:space="preserve"> </w:t>
      </w:r>
      <w:r>
        <w:rPr>
          <w:color w:val="231F20"/>
          <w:w w:val="105"/>
        </w:rPr>
        <w:t>maintain</w:t>
      </w:r>
      <w:r>
        <w:rPr>
          <w:color w:val="231F20"/>
          <w:spacing w:val="12"/>
          <w:w w:val="105"/>
        </w:rPr>
        <w:t xml:space="preserve"> </w:t>
      </w:r>
      <w:r>
        <w:rPr>
          <w:color w:val="231F20"/>
          <w:w w:val="105"/>
        </w:rPr>
        <w:t>the</w:t>
      </w:r>
      <w:r>
        <w:rPr>
          <w:color w:val="231F20"/>
          <w:spacing w:val="11"/>
          <w:w w:val="105"/>
        </w:rPr>
        <w:t xml:space="preserve"> </w:t>
      </w:r>
      <w:r>
        <w:rPr>
          <w:color w:val="231F20"/>
          <w:w w:val="105"/>
        </w:rPr>
        <w:t>above-</w:t>
      </w:r>
      <w:r>
        <w:rPr>
          <w:color w:val="231F20"/>
          <w:w w:val="103"/>
        </w:rPr>
        <w:t xml:space="preserve"> </w:t>
      </w:r>
      <w:r>
        <w:rPr>
          <w:color w:val="231F20"/>
          <w:w w:val="105"/>
        </w:rPr>
        <w:t>mentioned</w:t>
      </w:r>
      <w:r>
        <w:rPr>
          <w:color w:val="231F20"/>
          <w:spacing w:val="10"/>
          <w:w w:val="105"/>
        </w:rPr>
        <w:t xml:space="preserve"> </w:t>
      </w:r>
      <w:r>
        <w:rPr>
          <w:color w:val="231F20"/>
          <w:w w:val="105"/>
        </w:rPr>
        <w:t>minimum</w:t>
      </w:r>
      <w:r>
        <w:rPr>
          <w:color w:val="231F20"/>
          <w:spacing w:val="13"/>
          <w:w w:val="105"/>
        </w:rPr>
        <w:t xml:space="preserve"> </w:t>
      </w:r>
      <w:r>
        <w:rPr>
          <w:color w:val="231F20"/>
          <w:w w:val="105"/>
        </w:rPr>
        <w:t>balance.</w:t>
      </w:r>
      <w:r>
        <w:rPr>
          <w:color w:val="231F20"/>
          <w:spacing w:val="12"/>
          <w:w w:val="105"/>
        </w:rPr>
        <w:t xml:space="preserve"> </w:t>
      </w:r>
      <w:r>
        <w:rPr>
          <w:color w:val="231F20"/>
          <w:w w:val="105"/>
        </w:rPr>
        <w:t>It</w:t>
      </w:r>
      <w:r>
        <w:rPr>
          <w:color w:val="231F20"/>
          <w:spacing w:val="12"/>
          <w:w w:val="105"/>
        </w:rPr>
        <w:t xml:space="preserve"> </w:t>
      </w:r>
      <w:r>
        <w:rPr>
          <w:color w:val="231F20"/>
          <w:w w:val="105"/>
        </w:rPr>
        <w:t>shall</w:t>
      </w:r>
      <w:r>
        <w:rPr>
          <w:color w:val="231F20"/>
          <w:spacing w:val="11"/>
          <w:w w:val="105"/>
        </w:rPr>
        <w:t xml:space="preserve"> </w:t>
      </w:r>
      <w:r>
        <w:rPr>
          <w:color w:val="231F20"/>
          <w:w w:val="105"/>
        </w:rPr>
        <w:t>be</w:t>
      </w:r>
      <w:r>
        <w:rPr>
          <w:color w:val="231F20"/>
          <w:spacing w:val="12"/>
          <w:w w:val="105"/>
        </w:rPr>
        <w:t xml:space="preserve"> </w:t>
      </w:r>
      <w:r>
        <w:rPr>
          <w:color w:val="231F20"/>
          <w:w w:val="105"/>
        </w:rPr>
        <w:t>the</w:t>
      </w:r>
      <w:r>
        <w:rPr>
          <w:color w:val="231F20"/>
          <w:spacing w:val="11"/>
          <w:w w:val="105"/>
        </w:rPr>
        <w:t xml:space="preserve"> </w:t>
      </w:r>
      <w:r>
        <w:rPr>
          <w:color w:val="231F20"/>
          <w:w w:val="105"/>
        </w:rPr>
        <w:t>immediate</w:t>
      </w:r>
      <w:r>
        <w:rPr>
          <w:color w:val="231F20"/>
          <w:spacing w:val="12"/>
          <w:w w:val="105"/>
        </w:rPr>
        <w:t xml:space="preserve"> </w:t>
      </w:r>
      <w:r>
        <w:rPr>
          <w:color w:val="231F20"/>
          <w:w w:val="105"/>
        </w:rPr>
        <w:t>responsibility</w:t>
      </w:r>
      <w:r>
        <w:rPr>
          <w:color w:val="231F20"/>
          <w:spacing w:val="11"/>
          <w:w w:val="105"/>
        </w:rPr>
        <w:t xml:space="preserve"> </w:t>
      </w:r>
      <w:r>
        <w:rPr>
          <w:color w:val="231F20"/>
          <w:w w:val="105"/>
        </w:rPr>
        <w:t>of</w:t>
      </w:r>
      <w:r>
        <w:rPr>
          <w:color w:val="231F20"/>
          <w:spacing w:val="12"/>
          <w:w w:val="105"/>
        </w:rPr>
        <w:t xml:space="preserve"> </w:t>
      </w:r>
      <w:r>
        <w:rPr>
          <w:color w:val="231F20"/>
          <w:w w:val="105"/>
        </w:rPr>
        <w:t>manager</w:t>
      </w:r>
      <w:r>
        <w:rPr>
          <w:color w:val="231F20"/>
          <w:spacing w:val="12"/>
          <w:w w:val="105"/>
        </w:rPr>
        <w:t xml:space="preserve"> </w:t>
      </w:r>
      <w:r>
        <w:rPr>
          <w:color w:val="231F20"/>
          <w:w w:val="105"/>
        </w:rPr>
        <w:t>to</w:t>
      </w:r>
      <w:r>
        <w:rPr>
          <w:color w:val="231F20"/>
          <w:spacing w:val="13"/>
          <w:w w:val="105"/>
        </w:rPr>
        <w:t xml:space="preserve"> </w:t>
      </w:r>
      <w:r>
        <w:rPr>
          <w:color w:val="231F20"/>
          <w:w w:val="105"/>
        </w:rPr>
        <w:t>notify</w:t>
      </w:r>
      <w:r>
        <w:rPr>
          <w:color w:val="231F20"/>
          <w:spacing w:val="11"/>
          <w:w w:val="105"/>
        </w:rPr>
        <w:t xml:space="preserve"> </w:t>
      </w:r>
      <w:r>
        <w:rPr>
          <w:color w:val="231F20"/>
          <w:w w:val="105"/>
        </w:rPr>
        <w:t>owner</w:t>
      </w:r>
      <w:r>
        <w:rPr>
          <w:color w:val="231F20"/>
          <w:spacing w:val="12"/>
          <w:w w:val="105"/>
        </w:rPr>
        <w:t xml:space="preserve"> </w:t>
      </w:r>
      <w:r>
        <w:rPr>
          <w:color w:val="231F20"/>
          <w:w w:val="105"/>
        </w:rPr>
        <w:t>of</w:t>
      </w:r>
      <w:r>
        <w:rPr>
          <w:color w:val="231F20"/>
          <w:spacing w:val="12"/>
          <w:w w:val="105"/>
        </w:rPr>
        <w:t xml:space="preserve"> </w:t>
      </w:r>
      <w:r>
        <w:rPr>
          <w:color w:val="231F20"/>
          <w:w w:val="105"/>
        </w:rPr>
        <w:t>any</w:t>
      </w:r>
      <w:r>
        <w:rPr>
          <w:color w:val="231F20"/>
          <w:spacing w:val="13"/>
          <w:w w:val="105"/>
        </w:rPr>
        <w:t xml:space="preserve"> </w:t>
      </w:r>
      <w:r>
        <w:rPr>
          <w:color w:val="231F20"/>
          <w:w w:val="105"/>
        </w:rPr>
        <w:t>such</w:t>
      </w:r>
      <w:r>
        <w:rPr>
          <w:color w:val="231F20"/>
          <w:spacing w:val="12"/>
          <w:w w:val="105"/>
        </w:rPr>
        <w:t xml:space="preserve"> </w:t>
      </w:r>
      <w:r>
        <w:rPr>
          <w:color w:val="231F20"/>
          <w:w w:val="105"/>
        </w:rPr>
        <w:t>deficiency</w:t>
      </w:r>
      <w:r>
        <w:rPr>
          <w:color w:val="231F20"/>
          <w:spacing w:val="12"/>
          <w:w w:val="105"/>
        </w:rPr>
        <w:t xml:space="preserve"> </w:t>
      </w:r>
      <w:r>
        <w:rPr>
          <w:color w:val="231F20"/>
          <w:w w:val="105"/>
        </w:rPr>
        <w:t>when</w:t>
      </w:r>
      <w:r>
        <w:rPr>
          <w:color w:val="231F20"/>
          <w:spacing w:val="12"/>
          <w:w w:val="105"/>
        </w:rPr>
        <w:t xml:space="preserve"> </w:t>
      </w:r>
      <w:r>
        <w:rPr>
          <w:color w:val="231F20"/>
          <w:w w:val="105"/>
        </w:rPr>
        <w:t>it</w:t>
      </w:r>
      <w:r>
        <w:rPr>
          <w:color w:val="231F20"/>
          <w:w w:val="103"/>
        </w:rPr>
        <w:t xml:space="preserve"> </w:t>
      </w:r>
      <w:r>
        <w:rPr>
          <w:color w:val="231F20"/>
          <w:w w:val="105"/>
        </w:rPr>
        <w:t>occurs.</w:t>
      </w:r>
      <w:r>
        <w:rPr>
          <w:color w:val="231F20"/>
          <w:spacing w:val="13"/>
          <w:w w:val="105"/>
        </w:rPr>
        <w:t xml:space="preserve"> </w:t>
      </w:r>
      <w:r>
        <w:rPr>
          <w:color w:val="231F20"/>
          <w:w w:val="105"/>
        </w:rPr>
        <w:t>It</w:t>
      </w:r>
      <w:r>
        <w:rPr>
          <w:color w:val="231F20"/>
          <w:spacing w:val="14"/>
          <w:w w:val="105"/>
        </w:rPr>
        <w:t xml:space="preserve"> </w:t>
      </w:r>
      <w:r>
        <w:rPr>
          <w:color w:val="231F20"/>
          <w:w w:val="105"/>
        </w:rPr>
        <w:t>shall</w:t>
      </w:r>
      <w:r>
        <w:rPr>
          <w:color w:val="231F20"/>
          <w:spacing w:val="12"/>
          <w:w w:val="105"/>
        </w:rPr>
        <w:t xml:space="preserve"> </w:t>
      </w:r>
      <w:r>
        <w:rPr>
          <w:color w:val="231F20"/>
          <w:w w:val="105"/>
        </w:rPr>
        <w:t>be</w:t>
      </w:r>
      <w:r>
        <w:rPr>
          <w:color w:val="231F20"/>
          <w:spacing w:val="13"/>
          <w:w w:val="105"/>
        </w:rPr>
        <w:t xml:space="preserve"> </w:t>
      </w:r>
      <w:r>
        <w:rPr>
          <w:color w:val="231F20"/>
          <w:w w:val="105"/>
        </w:rPr>
        <w:t>the</w:t>
      </w:r>
      <w:r>
        <w:rPr>
          <w:color w:val="231F20"/>
          <w:spacing w:val="13"/>
          <w:w w:val="105"/>
        </w:rPr>
        <w:t xml:space="preserve"> </w:t>
      </w:r>
      <w:r>
        <w:rPr>
          <w:color w:val="231F20"/>
          <w:w w:val="105"/>
        </w:rPr>
        <w:t>immediate</w:t>
      </w:r>
      <w:r>
        <w:rPr>
          <w:color w:val="231F20"/>
          <w:spacing w:val="12"/>
          <w:w w:val="105"/>
        </w:rPr>
        <w:t xml:space="preserve"> </w:t>
      </w:r>
      <w:r>
        <w:rPr>
          <w:color w:val="231F20"/>
          <w:w w:val="105"/>
        </w:rPr>
        <w:t>responsibility</w:t>
      </w:r>
      <w:r>
        <w:rPr>
          <w:color w:val="231F20"/>
          <w:spacing w:val="15"/>
          <w:w w:val="105"/>
        </w:rPr>
        <w:t xml:space="preserve"> </w:t>
      </w:r>
      <w:r>
        <w:rPr>
          <w:color w:val="231F20"/>
          <w:w w:val="105"/>
        </w:rPr>
        <w:t>of</w:t>
      </w:r>
      <w:r>
        <w:rPr>
          <w:color w:val="231F20"/>
          <w:spacing w:val="13"/>
          <w:w w:val="105"/>
        </w:rPr>
        <w:t xml:space="preserve"> </w:t>
      </w:r>
      <w:r>
        <w:rPr>
          <w:color w:val="231F20"/>
          <w:w w:val="105"/>
        </w:rPr>
        <w:t>owner</w:t>
      </w:r>
      <w:r>
        <w:rPr>
          <w:color w:val="231F20"/>
          <w:spacing w:val="14"/>
          <w:w w:val="105"/>
        </w:rPr>
        <w:t xml:space="preserve"> </w:t>
      </w:r>
      <w:r>
        <w:rPr>
          <w:color w:val="231F20"/>
          <w:w w:val="105"/>
        </w:rPr>
        <w:t>to</w:t>
      </w:r>
      <w:r>
        <w:rPr>
          <w:color w:val="231F20"/>
          <w:spacing w:val="15"/>
          <w:w w:val="105"/>
        </w:rPr>
        <w:t xml:space="preserve"> </w:t>
      </w:r>
      <w:r>
        <w:rPr>
          <w:color w:val="231F20"/>
          <w:w w:val="105"/>
        </w:rPr>
        <w:t>remedy</w:t>
      </w:r>
      <w:r>
        <w:rPr>
          <w:color w:val="231F20"/>
          <w:spacing w:val="13"/>
          <w:w w:val="105"/>
        </w:rPr>
        <w:t xml:space="preserve"> </w:t>
      </w:r>
      <w:r>
        <w:rPr>
          <w:color w:val="231F20"/>
          <w:w w:val="105"/>
        </w:rPr>
        <w:t>such</w:t>
      </w:r>
      <w:r>
        <w:rPr>
          <w:color w:val="231F20"/>
          <w:spacing w:val="14"/>
          <w:w w:val="105"/>
        </w:rPr>
        <w:t xml:space="preserve"> </w:t>
      </w:r>
      <w:r>
        <w:rPr>
          <w:color w:val="231F20"/>
          <w:w w:val="105"/>
        </w:rPr>
        <w:t>deficiency</w:t>
      </w:r>
      <w:r>
        <w:rPr>
          <w:color w:val="231F20"/>
          <w:spacing w:val="15"/>
          <w:w w:val="105"/>
        </w:rPr>
        <w:t xml:space="preserve"> </w:t>
      </w:r>
      <w:r>
        <w:rPr>
          <w:color w:val="231F20"/>
          <w:w w:val="105"/>
        </w:rPr>
        <w:t>once</w:t>
      </w:r>
      <w:r>
        <w:rPr>
          <w:color w:val="231F20"/>
          <w:spacing w:val="13"/>
          <w:w w:val="105"/>
        </w:rPr>
        <w:t xml:space="preserve"> </w:t>
      </w:r>
      <w:r>
        <w:rPr>
          <w:color w:val="231F20"/>
          <w:w w:val="105"/>
        </w:rPr>
        <w:t>owner</w:t>
      </w:r>
      <w:r>
        <w:rPr>
          <w:color w:val="231F20"/>
          <w:spacing w:val="14"/>
          <w:w w:val="105"/>
        </w:rPr>
        <w:t xml:space="preserve"> </w:t>
      </w:r>
      <w:r>
        <w:rPr>
          <w:color w:val="231F20"/>
          <w:w w:val="105"/>
        </w:rPr>
        <w:t>has</w:t>
      </w:r>
      <w:r>
        <w:rPr>
          <w:color w:val="231F20"/>
          <w:spacing w:val="13"/>
          <w:w w:val="105"/>
        </w:rPr>
        <w:t xml:space="preserve"> </w:t>
      </w:r>
      <w:r>
        <w:rPr>
          <w:color w:val="231F20"/>
          <w:w w:val="105"/>
        </w:rPr>
        <w:t>received</w:t>
      </w:r>
      <w:r>
        <w:rPr>
          <w:color w:val="231F20"/>
          <w:spacing w:val="14"/>
          <w:w w:val="105"/>
        </w:rPr>
        <w:t xml:space="preserve"> </w:t>
      </w:r>
      <w:r>
        <w:rPr>
          <w:color w:val="231F20"/>
          <w:w w:val="105"/>
        </w:rPr>
        <w:t>notice</w:t>
      </w:r>
      <w:r>
        <w:rPr>
          <w:color w:val="231F20"/>
          <w:spacing w:val="15"/>
          <w:w w:val="105"/>
        </w:rPr>
        <w:t xml:space="preserve"> </w:t>
      </w:r>
      <w:r>
        <w:rPr>
          <w:color w:val="231F20"/>
          <w:w w:val="105"/>
        </w:rPr>
        <w:t>of</w:t>
      </w:r>
      <w:r>
        <w:rPr>
          <w:color w:val="231F20"/>
          <w:spacing w:val="13"/>
          <w:w w:val="105"/>
        </w:rPr>
        <w:t xml:space="preserve"> </w:t>
      </w:r>
      <w:r>
        <w:rPr>
          <w:color w:val="231F20"/>
          <w:w w:val="105"/>
        </w:rPr>
        <w:t>the</w:t>
      </w:r>
      <w:r>
        <w:rPr>
          <w:color w:val="231F20"/>
          <w:spacing w:val="14"/>
          <w:w w:val="105"/>
        </w:rPr>
        <w:t xml:space="preserve"> </w:t>
      </w:r>
      <w:r>
        <w:rPr>
          <w:color w:val="231F20"/>
          <w:w w:val="105"/>
        </w:rPr>
        <w:t>same.</w:t>
      </w:r>
      <w:r>
        <w:rPr>
          <w:color w:val="231F20"/>
          <w:w w:val="103"/>
        </w:rPr>
        <w:t xml:space="preserve"> </w:t>
      </w:r>
      <w:r>
        <w:rPr>
          <w:color w:val="231F20"/>
          <w:w w:val="105"/>
        </w:rPr>
        <w:t>If</w:t>
      </w:r>
      <w:r>
        <w:rPr>
          <w:color w:val="231F20"/>
          <w:spacing w:val="4"/>
          <w:w w:val="105"/>
        </w:rPr>
        <w:t xml:space="preserve"> </w:t>
      </w:r>
      <w:r>
        <w:rPr>
          <w:color w:val="231F20"/>
          <w:w w:val="105"/>
        </w:rPr>
        <w:t>owner</w:t>
      </w:r>
      <w:r>
        <w:rPr>
          <w:color w:val="231F20"/>
          <w:spacing w:val="4"/>
          <w:w w:val="105"/>
        </w:rPr>
        <w:t xml:space="preserve"> </w:t>
      </w:r>
      <w:r>
        <w:rPr>
          <w:color w:val="231F20"/>
          <w:w w:val="105"/>
        </w:rPr>
        <w:t>requires</w:t>
      </w:r>
      <w:r>
        <w:rPr>
          <w:color w:val="231F20"/>
          <w:spacing w:val="5"/>
          <w:w w:val="105"/>
        </w:rPr>
        <w:t xml:space="preserve"> </w:t>
      </w:r>
      <w:r>
        <w:rPr>
          <w:color w:val="231F20"/>
          <w:w w:val="105"/>
        </w:rPr>
        <w:t>manager</w:t>
      </w:r>
      <w:r>
        <w:rPr>
          <w:color w:val="231F20"/>
          <w:spacing w:val="4"/>
          <w:w w:val="105"/>
        </w:rPr>
        <w:t xml:space="preserve"> </w:t>
      </w:r>
      <w:r>
        <w:rPr>
          <w:color w:val="231F20"/>
          <w:w w:val="105"/>
        </w:rPr>
        <w:t>to</w:t>
      </w:r>
      <w:r>
        <w:rPr>
          <w:color w:val="231F20"/>
          <w:spacing w:val="7"/>
          <w:w w:val="105"/>
        </w:rPr>
        <w:t xml:space="preserve"> </w:t>
      </w:r>
      <w:r>
        <w:rPr>
          <w:color w:val="231F20"/>
          <w:w w:val="105"/>
        </w:rPr>
        <w:t>collect</w:t>
      </w:r>
      <w:r>
        <w:rPr>
          <w:color w:val="231F20"/>
          <w:spacing w:val="4"/>
          <w:w w:val="105"/>
        </w:rPr>
        <w:t xml:space="preserve"> </w:t>
      </w:r>
      <w:r>
        <w:rPr>
          <w:color w:val="231F20"/>
          <w:w w:val="105"/>
        </w:rPr>
        <w:t>and</w:t>
      </w:r>
      <w:r>
        <w:rPr>
          <w:color w:val="231F20"/>
          <w:spacing w:val="6"/>
          <w:w w:val="105"/>
        </w:rPr>
        <w:t xml:space="preserve"> </w:t>
      </w:r>
      <w:r>
        <w:rPr>
          <w:color w:val="231F20"/>
          <w:w w:val="105"/>
        </w:rPr>
        <w:t>manage</w:t>
      </w:r>
      <w:r>
        <w:rPr>
          <w:color w:val="231F20"/>
          <w:spacing w:val="4"/>
          <w:w w:val="105"/>
        </w:rPr>
        <w:t xml:space="preserve"> </w:t>
      </w:r>
      <w:r>
        <w:rPr>
          <w:color w:val="231F20"/>
          <w:w w:val="105"/>
        </w:rPr>
        <w:t>tenant</w:t>
      </w:r>
      <w:r>
        <w:rPr>
          <w:color w:val="231F20"/>
          <w:spacing w:val="5"/>
          <w:w w:val="105"/>
        </w:rPr>
        <w:t xml:space="preserve"> </w:t>
      </w:r>
      <w:r>
        <w:rPr>
          <w:color w:val="231F20"/>
          <w:w w:val="105"/>
        </w:rPr>
        <w:t>deposits,</w:t>
      </w:r>
      <w:r>
        <w:rPr>
          <w:color w:val="231F20"/>
          <w:spacing w:val="5"/>
          <w:w w:val="105"/>
        </w:rPr>
        <w:t xml:space="preserve"> </w:t>
      </w:r>
      <w:r>
        <w:rPr>
          <w:color w:val="231F20"/>
          <w:w w:val="105"/>
        </w:rPr>
        <w:t>manager</w:t>
      </w:r>
      <w:r>
        <w:rPr>
          <w:color w:val="231F20"/>
          <w:spacing w:val="4"/>
          <w:w w:val="105"/>
        </w:rPr>
        <w:t xml:space="preserve"> </w:t>
      </w:r>
      <w:r>
        <w:rPr>
          <w:color w:val="231F20"/>
          <w:w w:val="105"/>
        </w:rPr>
        <w:t>shall</w:t>
      </w:r>
      <w:r>
        <w:rPr>
          <w:color w:val="231F20"/>
          <w:spacing w:val="5"/>
          <w:w w:val="105"/>
        </w:rPr>
        <w:t xml:space="preserve"> </w:t>
      </w:r>
      <w:r>
        <w:rPr>
          <w:color w:val="231F20"/>
          <w:w w:val="105"/>
        </w:rPr>
        <w:t>utilize</w:t>
      </w:r>
      <w:r>
        <w:rPr>
          <w:color w:val="231F20"/>
          <w:spacing w:val="5"/>
          <w:w w:val="105"/>
        </w:rPr>
        <w:t xml:space="preserve"> </w:t>
      </w:r>
      <w:r>
        <w:rPr>
          <w:color w:val="231F20"/>
          <w:w w:val="105"/>
        </w:rPr>
        <w:t>and</w:t>
      </w:r>
      <w:r>
        <w:rPr>
          <w:color w:val="231F20"/>
          <w:spacing w:val="7"/>
          <w:w w:val="105"/>
        </w:rPr>
        <w:t xml:space="preserve"> </w:t>
      </w:r>
      <w:r>
        <w:rPr>
          <w:color w:val="231F20"/>
          <w:w w:val="105"/>
        </w:rPr>
        <w:t>account</w:t>
      </w:r>
      <w:r>
        <w:rPr>
          <w:color w:val="231F20"/>
          <w:spacing w:val="4"/>
          <w:w w:val="105"/>
        </w:rPr>
        <w:t xml:space="preserve"> </w:t>
      </w:r>
      <w:r>
        <w:rPr>
          <w:color w:val="231F20"/>
          <w:w w:val="105"/>
        </w:rPr>
        <w:t>to</w:t>
      </w:r>
      <w:r>
        <w:rPr>
          <w:color w:val="231F20"/>
          <w:spacing w:val="6"/>
          <w:w w:val="105"/>
        </w:rPr>
        <w:t xml:space="preserve"> </w:t>
      </w:r>
      <w:r>
        <w:rPr>
          <w:color w:val="231F20"/>
          <w:w w:val="105"/>
        </w:rPr>
        <w:t>owner</w:t>
      </w:r>
      <w:r>
        <w:rPr>
          <w:color w:val="231F20"/>
          <w:spacing w:val="4"/>
          <w:w w:val="105"/>
        </w:rPr>
        <w:t xml:space="preserve"> </w:t>
      </w:r>
      <w:r>
        <w:rPr>
          <w:color w:val="231F20"/>
          <w:w w:val="105"/>
        </w:rPr>
        <w:t>for</w:t>
      </w:r>
      <w:r>
        <w:rPr>
          <w:color w:val="231F20"/>
          <w:spacing w:val="4"/>
          <w:w w:val="105"/>
        </w:rPr>
        <w:t xml:space="preserve"> </w:t>
      </w:r>
      <w:r>
        <w:rPr>
          <w:color w:val="231F20"/>
          <w:w w:val="105"/>
        </w:rPr>
        <w:t>a</w:t>
      </w:r>
      <w:r>
        <w:rPr>
          <w:color w:val="231F20"/>
          <w:spacing w:val="6"/>
          <w:w w:val="105"/>
        </w:rPr>
        <w:t xml:space="preserve"> </w:t>
      </w:r>
      <w:r>
        <w:rPr>
          <w:color w:val="231F20"/>
          <w:w w:val="105"/>
        </w:rPr>
        <w:t>separate</w:t>
      </w:r>
      <w:r>
        <w:rPr>
          <w:color w:val="231F20"/>
          <w:w w:val="103"/>
        </w:rPr>
        <w:t xml:space="preserve"> </w:t>
      </w:r>
      <w:r>
        <w:rPr>
          <w:color w:val="231F20"/>
          <w:w w:val="105"/>
        </w:rPr>
        <w:t>“security</w:t>
      </w:r>
      <w:r>
        <w:rPr>
          <w:color w:val="231F20"/>
          <w:spacing w:val="12"/>
          <w:w w:val="105"/>
        </w:rPr>
        <w:t xml:space="preserve"> </w:t>
      </w:r>
      <w:r>
        <w:rPr>
          <w:color w:val="231F20"/>
          <w:w w:val="105"/>
        </w:rPr>
        <w:t>deposits”</w:t>
      </w:r>
      <w:r>
        <w:rPr>
          <w:color w:val="231F20"/>
          <w:spacing w:val="13"/>
          <w:w w:val="105"/>
        </w:rPr>
        <w:t xml:space="preserve"> </w:t>
      </w:r>
      <w:r>
        <w:rPr>
          <w:color w:val="231F20"/>
          <w:w w:val="105"/>
        </w:rPr>
        <w:t>trust</w:t>
      </w:r>
      <w:r>
        <w:rPr>
          <w:color w:val="231F20"/>
          <w:spacing w:val="12"/>
          <w:w w:val="105"/>
        </w:rPr>
        <w:t xml:space="preserve"> </w:t>
      </w:r>
      <w:r>
        <w:rPr>
          <w:color w:val="231F20"/>
          <w:w w:val="105"/>
        </w:rPr>
        <w:t>account.</w:t>
      </w:r>
      <w:r>
        <w:rPr>
          <w:color w:val="231F20"/>
          <w:spacing w:val="12"/>
          <w:w w:val="105"/>
        </w:rPr>
        <w:t xml:space="preserve"> </w:t>
      </w:r>
      <w:r>
        <w:rPr>
          <w:color w:val="231F20"/>
          <w:w w:val="105"/>
        </w:rPr>
        <w:t>If</w:t>
      </w:r>
      <w:r>
        <w:rPr>
          <w:color w:val="231F20"/>
          <w:spacing w:val="12"/>
          <w:w w:val="105"/>
        </w:rPr>
        <w:t xml:space="preserve"> </w:t>
      </w:r>
      <w:r>
        <w:rPr>
          <w:color w:val="231F20"/>
          <w:w w:val="105"/>
        </w:rPr>
        <w:t>owner</w:t>
      </w:r>
      <w:r>
        <w:rPr>
          <w:color w:val="231F20"/>
          <w:spacing w:val="12"/>
          <w:w w:val="105"/>
        </w:rPr>
        <w:t xml:space="preserve"> </w:t>
      </w:r>
      <w:r>
        <w:rPr>
          <w:color w:val="231F20"/>
          <w:w w:val="105"/>
        </w:rPr>
        <w:t>requires</w:t>
      </w:r>
      <w:r>
        <w:rPr>
          <w:color w:val="231F20"/>
          <w:spacing w:val="12"/>
          <w:w w:val="105"/>
        </w:rPr>
        <w:t xml:space="preserve"> </w:t>
      </w:r>
      <w:r>
        <w:rPr>
          <w:color w:val="231F20"/>
          <w:w w:val="105"/>
        </w:rPr>
        <w:t>manager</w:t>
      </w:r>
      <w:r>
        <w:rPr>
          <w:color w:val="231F20"/>
          <w:spacing w:val="12"/>
          <w:w w:val="105"/>
        </w:rPr>
        <w:t xml:space="preserve"> </w:t>
      </w:r>
      <w:r>
        <w:rPr>
          <w:color w:val="231F20"/>
          <w:w w:val="105"/>
        </w:rPr>
        <w:t>to</w:t>
      </w:r>
      <w:r>
        <w:rPr>
          <w:color w:val="231F20"/>
          <w:spacing w:val="14"/>
          <w:w w:val="105"/>
        </w:rPr>
        <w:t xml:space="preserve"> </w:t>
      </w:r>
      <w:r>
        <w:rPr>
          <w:color w:val="231F20"/>
          <w:w w:val="105"/>
        </w:rPr>
        <w:t>pay</w:t>
      </w:r>
      <w:r>
        <w:rPr>
          <w:color w:val="231F20"/>
          <w:spacing w:val="14"/>
          <w:w w:val="105"/>
        </w:rPr>
        <w:t xml:space="preserve"> </w:t>
      </w:r>
      <w:r>
        <w:rPr>
          <w:color w:val="231F20"/>
          <w:w w:val="105"/>
        </w:rPr>
        <w:t>over</w:t>
      </w:r>
      <w:r>
        <w:rPr>
          <w:color w:val="231F20"/>
          <w:spacing w:val="12"/>
          <w:w w:val="105"/>
        </w:rPr>
        <w:t xml:space="preserve"> </w:t>
      </w:r>
      <w:r>
        <w:rPr>
          <w:color w:val="231F20"/>
          <w:w w:val="105"/>
        </w:rPr>
        <w:t>security</w:t>
      </w:r>
      <w:r>
        <w:rPr>
          <w:color w:val="231F20"/>
          <w:spacing w:val="12"/>
          <w:w w:val="105"/>
        </w:rPr>
        <w:t xml:space="preserve"> </w:t>
      </w:r>
      <w:r>
        <w:rPr>
          <w:color w:val="231F20"/>
          <w:w w:val="105"/>
        </w:rPr>
        <w:t>deposits</w:t>
      </w:r>
      <w:r>
        <w:rPr>
          <w:color w:val="231F20"/>
          <w:spacing w:val="12"/>
          <w:w w:val="105"/>
        </w:rPr>
        <w:t xml:space="preserve"> </w:t>
      </w:r>
      <w:r>
        <w:rPr>
          <w:color w:val="231F20"/>
          <w:w w:val="105"/>
        </w:rPr>
        <w:t>to</w:t>
      </w:r>
      <w:r>
        <w:rPr>
          <w:color w:val="231F20"/>
          <w:spacing w:val="13"/>
          <w:w w:val="105"/>
        </w:rPr>
        <w:t xml:space="preserve"> </w:t>
      </w:r>
      <w:r>
        <w:rPr>
          <w:color w:val="231F20"/>
          <w:w w:val="105"/>
        </w:rPr>
        <w:t>owner,</w:t>
      </w:r>
      <w:r>
        <w:rPr>
          <w:color w:val="231F20"/>
          <w:spacing w:val="12"/>
          <w:w w:val="105"/>
        </w:rPr>
        <w:t xml:space="preserve"> </w:t>
      </w:r>
      <w:r>
        <w:rPr>
          <w:color w:val="231F20"/>
          <w:w w:val="105"/>
        </w:rPr>
        <w:t>manager</w:t>
      </w:r>
      <w:r>
        <w:rPr>
          <w:color w:val="231F20"/>
          <w:spacing w:val="12"/>
          <w:w w:val="105"/>
        </w:rPr>
        <w:t xml:space="preserve"> </w:t>
      </w:r>
      <w:r>
        <w:rPr>
          <w:color w:val="231F20"/>
          <w:w w:val="105"/>
        </w:rPr>
        <w:t>shall</w:t>
      </w:r>
      <w:r>
        <w:rPr>
          <w:color w:val="231F20"/>
          <w:spacing w:val="12"/>
          <w:w w:val="105"/>
        </w:rPr>
        <w:t xml:space="preserve"> </w:t>
      </w:r>
      <w:r>
        <w:rPr>
          <w:color w:val="231F20"/>
          <w:w w:val="105"/>
        </w:rPr>
        <w:t>do</w:t>
      </w:r>
      <w:r>
        <w:rPr>
          <w:color w:val="231F20"/>
          <w:spacing w:val="13"/>
          <w:w w:val="105"/>
        </w:rPr>
        <w:t xml:space="preserve"> </w:t>
      </w:r>
      <w:r>
        <w:rPr>
          <w:color w:val="231F20"/>
          <w:w w:val="105"/>
        </w:rPr>
        <w:t>so</w:t>
      </w:r>
      <w:r>
        <w:rPr>
          <w:color w:val="231F20"/>
          <w:spacing w:val="14"/>
          <w:w w:val="105"/>
        </w:rPr>
        <w:t xml:space="preserve"> </w:t>
      </w:r>
      <w:r>
        <w:rPr>
          <w:color w:val="231F20"/>
          <w:w w:val="105"/>
        </w:rPr>
        <w:t>through</w:t>
      </w:r>
      <w:r>
        <w:rPr>
          <w:color w:val="231F20"/>
          <w:w w:val="103"/>
        </w:rPr>
        <w:t xml:space="preserve"> </w:t>
      </w:r>
      <w:r>
        <w:rPr>
          <w:color w:val="231F20"/>
          <w:w w:val="105"/>
        </w:rPr>
        <w:t>manager’s ordinary trust accounting system. If any trust account established by manager bears interest, the written</w:t>
      </w:r>
      <w:r>
        <w:rPr>
          <w:color w:val="231F20"/>
          <w:spacing w:val="5"/>
          <w:w w:val="105"/>
        </w:rPr>
        <w:t xml:space="preserve"> </w:t>
      </w:r>
      <w:r>
        <w:rPr>
          <w:color w:val="231F20"/>
          <w:w w:val="105"/>
        </w:rPr>
        <w:t>approval</w:t>
      </w:r>
      <w:r>
        <w:rPr>
          <w:color w:val="231F20"/>
          <w:spacing w:val="3"/>
          <w:w w:val="105"/>
        </w:rPr>
        <w:t xml:space="preserve"> </w:t>
      </w:r>
      <w:proofErr w:type="spellStart"/>
      <w:r>
        <w:rPr>
          <w:color w:val="231F20"/>
          <w:w w:val="105"/>
        </w:rPr>
        <w:t>neces</w:t>
      </w:r>
      <w:proofErr w:type="spellEnd"/>
      <w:r>
        <w:rPr>
          <w:color w:val="231F20"/>
          <w:w w:val="105"/>
        </w:rPr>
        <w:t>-</w:t>
      </w:r>
      <w:r>
        <w:rPr>
          <w:color w:val="231F20"/>
          <w:w w:val="103"/>
        </w:rPr>
        <w:t xml:space="preserve"> </w:t>
      </w:r>
      <w:proofErr w:type="spellStart"/>
      <w:r>
        <w:rPr>
          <w:color w:val="231F20"/>
          <w:w w:val="105"/>
        </w:rPr>
        <w:t>sary</w:t>
      </w:r>
      <w:proofErr w:type="spellEnd"/>
      <w:r>
        <w:rPr>
          <w:color w:val="231F20"/>
          <w:spacing w:val="18"/>
          <w:w w:val="105"/>
        </w:rPr>
        <w:t xml:space="preserve"> </w:t>
      </w:r>
      <w:r>
        <w:rPr>
          <w:color w:val="231F20"/>
          <w:w w:val="105"/>
        </w:rPr>
        <w:t>to</w:t>
      </w:r>
      <w:r>
        <w:rPr>
          <w:color w:val="231F20"/>
          <w:spacing w:val="19"/>
          <w:w w:val="105"/>
        </w:rPr>
        <w:t xml:space="preserve"> </w:t>
      </w:r>
      <w:r>
        <w:rPr>
          <w:color w:val="231F20"/>
          <w:w w:val="105"/>
        </w:rPr>
        <w:t>establish</w:t>
      </w:r>
      <w:r>
        <w:rPr>
          <w:color w:val="231F20"/>
          <w:spacing w:val="19"/>
          <w:w w:val="105"/>
        </w:rPr>
        <w:t xml:space="preserve"> </w:t>
      </w:r>
      <w:r>
        <w:rPr>
          <w:color w:val="231F20"/>
          <w:w w:val="105"/>
        </w:rPr>
        <w:t>an</w:t>
      </w:r>
      <w:r>
        <w:rPr>
          <w:color w:val="231F20"/>
          <w:spacing w:val="19"/>
          <w:w w:val="105"/>
        </w:rPr>
        <w:t xml:space="preserve"> </w:t>
      </w:r>
      <w:r>
        <w:rPr>
          <w:color w:val="231F20"/>
          <w:w w:val="105"/>
        </w:rPr>
        <w:t>interest</w:t>
      </w:r>
      <w:r>
        <w:rPr>
          <w:color w:val="231F20"/>
          <w:spacing w:val="19"/>
          <w:w w:val="105"/>
        </w:rPr>
        <w:t xml:space="preserve"> </w:t>
      </w:r>
      <w:r>
        <w:rPr>
          <w:color w:val="231F20"/>
          <w:w w:val="105"/>
        </w:rPr>
        <w:t>bearing</w:t>
      </w:r>
      <w:r>
        <w:rPr>
          <w:color w:val="231F20"/>
          <w:spacing w:val="18"/>
          <w:w w:val="105"/>
        </w:rPr>
        <w:t xml:space="preserve"> </w:t>
      </w:r>
      <w:r>
        <w:rPr>
          <w:color w:val="231F20"/>
          <w:w w:val="105"/>
        </w:rPr>
        <w:t>account</w:t>
      </w:r>
      <w:r>
        <w:rPr>
          <w:color w:val="231F20"/>
          <w:spacing w:val="19"/>
          <w:w w:val="105"/>
        </w:rPr>
        <w:t xml:space="preserve"> </w:t>
      </w:r>
      <w:r>
        <w:rPr>
          <w:color w:val="231F20"/>
          <w:w w:val="105"/>
        </w:rPr>
        <w:t>shall</w:t>
      </w:r>
      <w:r>
        <w:rPr>
          <w:color w:val="231F20"/>
          <w:spacing w:val="18"/>
          <w:w w:val="105"/>
        </w:rPr>
        <w:t xml:space="preserve"> </w:t>
      </w:r>
      <w:r>
        <w:rPr>
          <w:color w:val="231F20"/>
          <w:w w:val="105"/>
        </w:rPr>
        <w:t>specify</w:t>
      </w:r>
      <w:r>
        <w:rPr>
          <w:color w:val="231F20"/>
          <w:spacing w:val="18"/>
          <w:w w:val="105"/>
        </w:rPr>
        <w:t xml:space="preserve"> </w:t>
      </w:r>
      <w:r>
        <w:rPr>
          <w:color w:val="231F20"/>
          <w:w w:val="105"/>
        </w:rPr>
        <w:t>to</w:t>
      </w:r>
      <w:r>
        <w:rPr>
          <w:color w:val="231F20"/>
          <w:spacing w:val="20"/>
          <w:w w:val="105"/>
        </w:rPr>
        <w:t xml:space="preserve"> </w:t>
      </w:r>
      <w:r>
        <w:rPr>
          <w:color w:val="231F20"/>
          <w:w w:val="105"/>
        </w:rPr>
        <w:t>whom</w:t>
      </w:r>
      <w:r>
        <w:rPr>
          <w:color w:val="231F20"/>
          <w:spacing w:val="20"/>
          <w:w w:val="105"/>
        </w:rPr>
        <w:t xml:space="preserve"> </w:t>
      </w:r>
      <w:r>
        <w:rPr>
          <w:color w:val="231F20"/>
          <w:w w:val="105"/>
        </w:rPr>
        <w:t>and</w:t>
      </w:r>
      <w:r>
        <w:rPr>
          <w:color w:val="231F20"/>
          <w:spacing w:val="19"/>
          <w:w w:val="105"/>
        </w:rPr>
        <w:t xml:space="preserve"> </w:t>
      </w:r>
      <w:r>
        <w:rPr>
          <w:color w:val="231F20"/>
          <w:w w:val="105"/>
        </w:rPr>
        <w:t>under</w:t>
      </w:r>
      <w:r>
        <w:rPr>
          <w:color w:val="231F20"/>
          <w:spacing w:val="19"/>
          <w:w w:val="105"/>
        </w:rPr>
        <w:t xml:space="preserve"> </w:t>
      </w:r>
      <w:r>
        <w:rPr>
          <w:color w:val="231F20"/>
          <w:w w:val="105"/>
        </w:rPr>
        <w:t>what</w:t>
      </w:r>
      <w:r>
        <w:rPr>
          <w:color w:val="231F20"/>
          <w:spacing w:val="19"/>
          <w:w w:val="105"/>
        </w:rPr>
        <w:t xml:space="preserve"> </w:t>
      </w:r>
      <w:r>
        <w:rPr>
          <w:color w:val="231F20"/>
          <w:w w:val="105"/>
        </w:rPr>
        <w:t>circumstances</w:t>
      </w:r>
      <w:r>
        <w:rPr>
          <w:color w:val="231F20"/>
          <w:spacing w:val="17"/>
          <w:w w:val="105"/>
        </w:rPr>
        <w:t xml:space="preserve"> </w:t>
      </w:r>
      <w:r>
        <w:rPr>
          <w:color w:val="231F20"/>
          <w:w w:val="105"/>
        </w:rPr>
        <w:t>the</w:t>
      </w:r>
      <w:r>
        <w:rPr>
          <w:color w:val="231F20"/>
          <w:spacing w:val="20"/>
          <w:w w:val="105"/>
        </w:rPr>
        <w:t xml:space="preserve"> </w:t>
      </w:r>
      <w:r>
        <w:rPr>
          <w:color w:val="231F20"/>
          <w:w w:val="105"/>
        </w:rPr>
        <w:t>interest</w:t>
      </w:r>
      <w:r>
        <w:rPr>
          <w:color w:val="231F20"/>
          <w:spacing w:val="18"/>
          <w:w w:val="105"/>
        </w:rPr>
        <w:t xml:space="preserve"> </w:t>
      </w:r>
      <w:r>
        <w:rPr>
          <w:color w:val="231F20"/>
          <w:w w:val="105"/>
        </w:rPr>
        <w:t>earnings</w:t>
      </w:r>
      <w:r>
        <w:rPr>
          <w:color w:val="231F20"/>
          <w:spacing w:val="19"/>
          <w:w w:val="105"/>
        </w:rPr>
        <w:t xml:space="preserve"> </w:t>
      </w:r>
      <w:r>
        <w:rPr>
          <w:color w:val="231F20"/>
          <w:w w:val="105"/>
        </w:rPr>
        <w:t>from</w:t>
      </w:r>
      <w:r>
        <w:rPr>
          <w:color w:val="231F20"/>
          <w:spacing w:val="21"/>
          <w:w w:val="105"/>
        </w:rPr>
        <w:t xml:space="preserve"> </w:t>
      </w:r>
      <w:r>
        <w:rPr>
          <w:color w:val="231F20"/>
          <w:w w:val="105"/>
        </w:rPr>
        <w:t>the</w:t>
      </w:r>
    </w:p>
    <w:p w14:paraId="403F983B" w14:textId="77777777" w:rsidR="00301EA1" w:rsidRDefault="00CD6574">
      <w:pPr>
        <w:pStyle w:val="BodyText"/>
        <w:spacing w:line="188" w:lineRule="exact"/>
      </w:pPr>
      <w:proofErr w:type="gramStart"/>
      <w:r>
        <w:rPr>
          <w:color w:val="231F20"/>
          <w:w w:val="105"/>
        </w:rPr>
        <w:t>account</w:t>
      </w:r>
      <w:proofErr w:type="gramEnd"/>
      <w:r>
        <w:rPr>
          <w:color w:val="231F20"/>
          <w:w w:val="105"/>
        </w:rPr>
        <w:t xml:space="preserve"> will accrue and be paid.</w:t>
      </w:r>
    </w:p>
    <w:p w14:paraId="62BFE54D" w14:textId="77777777" w:rsidR="00301EA1" w:rsidRDefault="00CD6574">
      <w:pPr>
        <w:pStyle w:val="ListParagraph"/>
        <w:numPr>
          <w:ilvl w:val="0"/>
          <w:numId w:val="2"/>
        </w:numPr>
        <w:tabs>
          <w:tab w:val="left" w:pos="998"/>
        </w:tabs>
        <w:spacing w:line="215" w:lineRule="exact"/>
        <w:ind w:left="997" w:hanging="294"/>
        <w:jc w:val="both"/>
        <w:rPr>
          <w:sz w:val="19"/>
        </w:rPr>
      </w:pPr>
      <w:r>
        <w:rPr>
          <w:color w:val="231F20"/>
          <w:w w:val="105"/>
          <w:sz w:val="19"/>
        </w:rPr>
        <w:t>Any</w:t>
      </w:r>
      <w:r>
        <w:rPr>
          <w:color w:val="231F20"/>
          <w:spacing w:val="18"/>
          <w:w w:val="105"/>
          <w:sz w:val="19"/>
        </w:rPr>
        <w:t xml:space="preserve"> </w:t>
      </w:r>
      <w:r>
        <w:rPr>
          <w:color w:val="231F20"/>
          <w:w w:val="105"/>
          <w:sz w:val="19"/>
        </w:rPr>
        <w:t>contract,</w:t>
      </w:r>
      <w:r>
        <w:rPr>
          <w:color w:val="231F20"/>
          <w:spacing w:val="19"/>
          <w:w w:val="105"/>
          <w:sz w:val="19"/>
        </w:rPr>
        <w:t xml:space="preserve"> </w:t>
      </w:r>
      <w:r>
        <w:rPr>
          <w:color w:val="231F20"/>
          <w:w w:val="105"/>
          <w:sz w:val="19"/>
        </w:rPr>
        <w:t>document</w:t>
      </w:r>
      <w:r>
        <w:rPr>
          <w:color w:val="231F20"/>
          <w:spacing w:val="18"/>
          <w:w w:val="105"/>
          <w:sz w:val="19"/>
        </w:rPr>
        <w:t xml:space="preserve"> </w:t>
      </w:r>
      <w:r>
        <w:rPr>
          <w:color w:val="231F20"/>
          <w:w w:val="105"/>
          <w:sz w:val="19"/>
        </w:rPr>
        <w:t>or</w:t>
      </w:r>
      <w:r>
        <w:rPr>
          <w:color w:val="231F20"/>
          <w:spacing w:val="19"/>
          <w:w w:val="105"/>
          <w:sz w:val="19"/>
        </w:rPr>
        <w:t xml:space="preserve"> </w:t>
      </w:r>
      <w:r>
        <w:rPr>
          <w:color w:val="231F20"/>
          <w:w w:val="105"/>
          <w:sz w:val="19"/>
        </w:rPr>
        <w:t>agreement</w:t>
      </w:r>
      <w:r>
        <w:rPr>
          <w:color w:val="231F20"/>
          <w:spacing w:val="19"/>
          <w:w w:val="105"/>
          <w:sz w:val="19"/>
        </w:rPr>
        <w:t xml:space="preserve"> </w:t>
      </w:r>
      <w:r>
        <w:rPr>
          <w:color w:val="231F20"/>
          <w:w w:val="105"/>
          <w:sz w:val="19"/>
        </w:rPr>
        <w:t>related</w:t>
      </w:r>
      <w:r>
        <w:rPr>
          <w:color w:val="231F20"/>
          <w:spacing w:val="17"/>
          <w:w w:val="105"/>
          <w:sz w:val="19"/>
        </w:rPr>
        <w:t xml:space="preserve"> </w:t>
      </w:r>
      <w:r>
        <w:rPr>
          <w:color w:val="231F20"/>
          <w:w w:val="105"/>
          <w:sz w:val="19"/>
        </w:rPr>
        <w:t>to</w:t>
      </w:r>
      <w:r>
        <w:rPr>
          <w:color w:val="231F20"/>
          <w:spacing w:val="19"/>
          <w:w w:val="105"/>
          <w:sz w:val="19"/>
        </w:rPr>
        <w:t xml:space="preserve"> </w:t>
      </w:r>
      <w:r>
        <w:rPr>
          <w:color w:val="231F20"/>
          <w:w w:val="105"/>
          <w:sz w:val="19"/>
        </w:rPr>
        <w:t>the</w:t>
      </w:r>
      <w:r>
        <w:rPr>
          <w:color w:val="231F20"/>
          <w:spacing w:val="20"/>
          <w:w w:val="105"/>
          <w:sz w:val="19"/>
        </w:rPr>
        <w:t xml:space="preserve"> </w:t>
      </w:r>
      <w:r>
        <w:rPr>
          <w:color w:val="231F20"/>
          <w:w w:val="105"/>
          <w:sz w:val="19"/>
        </w:rPr>
        <w:t>property</w:t>
      </w:r>
      <w:r>
        <w:rPr>
          <w:color w:val="231F20"/>
          <w:spacing w:val="19"/>
          <w:w w:val="105"/>
          <w:sz w:val="19"/>
        </w:rPr>
        <w:t xml:space="preserve"> </w:t>
      </w:r>
      <w:r>
        <w:rPr>
          <w:color w:val="231F20"/>
          <w:w w:val="105"/>
          <w:sz w:val="19"/>
        </w:rPr>
        <w:t>which</w:t>
      </w:r>
      <w:r>
        <w:rPr>
          <w:color w:val="231F20"/>
          <w:spacing w:val="19"/>
          <w:w w:val="105"/>
          <w:sz w:val="19"/>
        </w:rPr>
        <w:t xml:space="preserve"> </w:t>
      </w:r>
      <w:r>
        <w:rPr>
          <w:color w:val="231F20"/>
          <w:w w:val="105"/>
          <w:sz w:val="19"/>
        </w:rPr>
        <w:t>contemplates</w:t>
      </w:r>
      <w:r>
        <w:rPr>
          <w:color w:val="231F20"/>
          <w:spacing w:val="17"/>
          <w:w w:val="105"/>
          <w:sz w:val="19"/>
        </w:rPr>
        <w:t xml:space="preserve"> </w:t>
      </w:r>
      <w:r>
        <w:rPr>
          <w:color w:val="231F20"/>
          <w:w w:val="105"/>
          <w:sz w:val="19"/>
        </w:rPr>
        <w:t>payment</w:t>
      </w:r>
      <w:r>
        <w:rPr>
          <w:color w:val="231F20"/>
          <w:spacing w:val="19"/>
          <w:w w:val="105"/>
          <w:sz w:val="19"/>
        </w:rPr>
        <w:t xml:space="preserve"> </w:t>
      </w:r>
      <w:r>
        <w:rPr>
          <w:color w:val="231F20"/>
          <w:w w:val="105"/>
          <w:sz w:val="19"/>
        </w:rPr>
        <w:t>of</w:t>
      </w:r>
      <w:r>
        <w:rPr>
          <w:color w:val="231F20"/>
          <w:spacing w:val="19"/>
          <w:w w:val="105"/>
          <w:sz w:val="19"/>
        </w:rPr>
        <w:t xml:space="preserve"> </w:t>
      </w:r>
      <w:r>
        <w:rPr>
          <w:color w:val="231F20"/>
          <w:w w:val="105"/>
          <w:sz w:val="19"/>
        </w:rPr>
        <w:t>an</w:t>
      </w:r>
      <w:r>
        <w:rPr>
          <w:color w:val="231F20"/>
          <w:spacing w:val="19"/>
          <w:w w:val="105"/>
          <w:sz w:val="19"/>
        </w:rPr>
        <w:t xml:space="preserve"> </w:t>
      </w:r>
      <w:r>
        <w:rPr>
          <w:color w:val="231F20"/>
          <w:w w:val="105"/>
          <w:sz w:val="19"/>
        </w:rPr>
        <w:t>amount</w:t>
      </w:r>
      <w:r>
        <w:rPr>
          <w:color w:val="231F20"/>
          <w:spacing w:val="18"/>
          <w:w w:val="105"/>
          <w:sz w:val="19"/>
        </w:rPr>
        <w:t xml:space="preserve"> </w:t>
      </w:r>
      <w:r>
        <w:rPr>
          <w:color w:val="231F20"/>
          <w:w w:val="105"/>
          <w:sz w:val="19"/>
        </w:rPr>
        <w:t>greater</w:t>
      </w:r>
      <w:r>
        <w:rPr>
          <w:color w:val="231F20"/>
          <w:spacing w:val="18"/>
          <w:w w:val="105"/>
          <w:sz w:val="19"/>
        </w:rPr>
        <w:t xml:space="preserve"> </w:t>
      </w:r>
      <w:r>
        <w:rPr>
          <w:color w:val="231F20"/>
          <w:w w:val="105"/>
          <w:sz w:val="19"/>
        </w:rPr>
        <w:t>than</w:t>
      </w:r>
    </w:p>
    <w:p w14:paraId="76CC9AF4" w14:textId="77777777" w:rsidR="00301EA1" w:rsidRDefault="00CD6574">
      <w:pPr>
        <w:pStyle w:val="BodyText"/>
        <w:tabs>
          <w:tab w:val="left" w:pos="1602"/>
        </w:tabs>
        <w:spacing w:before="7" w:line="217" w:lineRule="exact"/>
      </w:pPr>
      <w:r>
        <w:rPr>
          <w:color w:val="231F20"/>
          <w:w w:val="105"/>
        </w:rPr>
        <w:t>$</w:t>
      </w:r>
      <w:r w:rsidRPr="00316611">
        <w:rPr>
          <w:color w:val="231F20"/>
          <w:w w:val="105"/>
          <w:sz w:val="2"/>
          <w:szCs w:val="2"/>
          <w:u w:val="single" w:color="231F20"/>
        </w:rPr>
        <w:t xml:space="preserve"> </w:t>
      </w:r>
      <w:r w:rsidRPr="00316611">
        <w:rPr>
          <w:color w:val="231F20"/>
          <w:w w:val="105"/>
          <w:sz w:val="2"/>
          <w:szCs w:val="2"/>
          <w:u w:val="single" w:color="231F20"/>
        </w:rPr>
        <w:tab/>
      </w:r>
      <w:proofErr w:type="gramStart"/>
      <w:r w:rsidRPr="007416DC">
        <w:rPr>
          <w:color w:val="231F20"/>
          <w:w w:val="105"/>
        </w:rPr>
        <w:t>s</w:t>
      </w:r>
      <w:r>
        <w:rPr>
          <w:color w:val="231F20"/>
          <w:w w:val="105"/>
        </w:rPr>
        <w:t>hall</w:t>
      </w:r>
      <w:proofErr w:type="gramEnd"/>
      <w:r>
        <w:rPr>
          <w:color w:val="231F20"/>
          <w:w w:val="105"/>
        </w:rPr>
        <w:t xml:space="preserve"> require the signature of</w:t>
      </w:r>
      <w:r>
        <w:rPr>
          <w:color w:val="231F20"/>
          <w:spacing w:val="26"/>
          <w:w w:val="105"/>
        </w:rPr>
        <w:t xml:space="preserve"> </w:t>
      </w:r>
      <w:r>
        <w:rPr>
          <w:color w:val="231F20"/>
          <w:w w:val="105"/>
        </w:rPr>
        <w:t>owner.</w:t>
      </w:r>
    </w:p>
    <w:p w14:paraId="226176A2" w14:textId="77777777" w:rsidR="00301EA1" w:rsidRDefault="00CD6574">
      <w:pPr>
        <w:pStyle w:val="ListParagraph"/>
        <w:numPr>
          <w:ilvl w:val="0"/>
          <w:numId w:val="2"/>
        </w:numPr>
        <w:tabs>
          <w:tab w:val="left" w:pos="971"/>
        </w:tabs>
        <w:spacing w:before="15" w:line="218" w:lineRule="auto"/>
        <w:ind w:left="104" w:right="291" w:firstLine="600"/>
        <w:jc w:val="both"/>
        <w:rPr>
          <w:sz w:val="19"/>
        </w:rPr>
      </w:pPr>
      <w:r>
        <w:rPr>
          <w:color w:val="231F20"/>
          <w:w w:val="105"/>
          <w:sz w:val="19"/>
        </w:rPr>
        <w:t>At</w:t>
      </w:r>
      <w:r>
        <w:rPr>
          <w:color w:val="231F20"/>
          <w:spacing w:val="-21"/>
          <w:w w:val="105"/>
          <w:sz w:val="19"/>
        </w:rPr>
        <w:t xml:space="preserve"> </w:t>
      </w:r>
      <w:r>
        <w:rPr>
          <w:color w:val="231F20"/>
          <w:w w:val="105"/>
          <w:sz w:val="19"/>
        </w:rPr>
        <w:t>the</w:t>
      </w:r>
      <w:r>
        <w:rPr>
          <w:color w:val="231F20"/>
          <w:spacing w:val="-20"/>
          <w:w w:val="105"/>
          <w:sz w:val="19"/>
        </w:rPr>
        <w:t xml:space="preserve"> </w:t>
      </w:r>
      <w:r>
        <w:rPr>
          <w:color w:val="231F20"/>
          <w:spacing w:val="-3"/>
          <w:w w:val="105"/>
          <w:sz w:val="19"/>
        </w:rPr>
        <w:t>termination</w:t>
      </w:r>
      <w:r>
        <w:rPr>
          <w:color w:val="231F20"/>
          <w:spacing w:val="-22"/>
          <w:w w:val="105"/>
          <w:sz w:val="19"/>
        </w:rPr>
        <w:t xml:space="preserve"> </w:t>
      </w:r>
      <w:r>
        <w:rPr>
          <w:color w:val="231F20"/>
          <w:w w:val="105"/>
          <w:sz w:val="19"/>
        </w:rPr>
        <w:t>of</w:t>
      </w:r>
      <w:r>
        <w:rPr>
          <w:color w:val="231F20"/>
          <w:spacing w:val="-20"/>
          <w:w w:val="105"/>
          <w:sz w:val="19"/>
        </w:rPr>
        <w:t xml:space="preserve"> </w:t>
      </w:r>
      <w:r>
        <w:rPr>
          <w:color w:val="231F20"/>
          <w:w w:val="105"/>
          <w:sz w:val="19"/>
        </w:rPr>
        <w:t>this</w:t>
      </w:r>
      <w:r>
        <w:rPr>
          <w:color w:val="231F20"/>
          <w:spacing w:val="-24"/>
          <w:w w:val="105"/>
          <w:sz w:val="19"/>
        </w:rPr>
        <w:t xml:space="preserve"> </w:t>
      </w:r>
      <w:r>
        <w:rPr>
          <w:color w:val="231F20"/>
          <w:w w:val="105"/>
          <w:sz w:val="19"/>
        </w:rPr>
        <w:t>Agreement,</w:t>
      </w:r>
      <w:r>
        <w:rPr>
          <w:color w:val="231F20"/>
          <w:spacing w:val="-23"/>
          <w:w w:val="105"/>
          <w:sz w:val="19"/>
        </w:rPr>
        <w:t xml:space="preserve"> </w:t>
      </w:r>
      <w:r>
        <w:rPr>
          <w:color w:val="231F20"/>
          <w:w w:val="105"/>
          <w:sz w:val="19"/>
        </w:rPr>
        <w:t>all</w:t>
      </w:r>
      <w:r>
        <w:rPr>
          <w:color w:val="231F20"/>
          <w:spacing w:val="-20"/>
          <w:w w:val="105"/>
          <w:sz w:val="19"/>
        </w:rPr>
        <w:t xml:space="preserve"> </w:t>
      </w:r>
      <w:r>
        <w:rPr>
          <w:color w:val="231F20"/>
          <w:w w:val="105"/>
          <w:sz w:val="19"/>
        </w:rPr>
        <w:t>existing</w:t>
      </w:r>
      <w:r>
        <w:rPr>
          <w:color w:val="231F20"/>
          <w:spacing w:val="-19"/>
          <w:w w:val="105"/>
          <w:sz w:val="19"/>
        </w:rPr>
        <w:t xml:space="preserve"> </w:t>
      </w:r>
      <w:r>
        <w:rPr>
          <w:color w:val="231F20"/>
          <w:w w:val="105"/>
          <w:sz w:val="19"/>
        </w:rPr>
        <w:t>contracts</w:t>
      </w:r>
      <w:r>
        <w:rPr>
          <w:color w:val="231F20"/>
          <w:spacing w:val="-19"/>
          <w:w w:val="105"/>
          <w:sz w:val="19"/>
        </w:rPr>
        <w:t xml:space="preserve"> </w:t>
      </w:r>
      <w:r>
        <w:rPr>
          <w:color w:val="231F20"/>
          <w:w w:val="105"/>
          <w:sz w:val="19"/>
        </w:rPr>
        <w:t>and</w:t>
      </w:r>
      <w:r>
        <w:rPr>
          <w:color w:val="231F20"/>
          <w:spacing w:val="-21"/>
          <w:w w:val="105"/>
          <w:sz w:val="19"/>
        </w:rPr>
        <w:t xml:space="preserve"> </w:t>
      </w:r>
      <w:r>
        <w:rPr>
          <w:color w:val="231F20"/>
          <w:w w:val="105"/>
          <w:sz w:val="19"/>
        </w:rPr>
        <w:t>obligations</w:t>
      </w:r>
      <w:r>
        <w:rPr>
          <w:color w:val="231F20"/>
          <w:spacing w:val="-19"/>
          <w:w w:val="105"/>
          <w:sz w:val="19"/>
        </w:rPr>
        <w:t xml:space="preserve"> </w:t>
      </w:r>
      <w:r>
        <w:rPr>
          <w:color w:val="231F20"/>
          <w:w w:val="105"/>
          <w:sz w:val="19"/>
        </w:rPr>
        <w:t>relating</w:t>
      </w:r>
      <w:r>
        <w:rPr>
          <w:color w:val="231F20"/>
          <w:spacing w:val="-20"/>
          <w:w w:val="105"/>
          <w:sz w:val="19"/>
        </w:rPr>
        <w:t xml:space="preserve"> </w:t>
      </w:r>
      <w:r>
        <w:rPr>
          <w:color w:val="231F20"/>
          <w:w w:val="105"/>
          <w:sz w:val="19"/>
        </w:rPr>
        <w:t>to</w:t>
      </w:r>
      <w:r>
        <w:rPr>
          <w:color w:val="231F20"/>
          <w:spacing w:val="-20"/>
          <w:w w:val="105"/>
          <w:sz w:val="19"/>
        </w:rPr>
        <w:t xml:space="preserve"> </w:t>
      </w:r>
      <w:r>
        <w:rPr>
          <w:color w:val="231F20"/>
          <w:w w:val="105"/>
          <w:sz w:val="19"/>
        </w:rPr>
        <w:t>the</w:t>
      </w:r>
      <w:r>
        <w:rPr>
          <w:color w:val="231F20"/>
          <w:spacing w:val="-19"/>
          <w:w w:val="105"/>
          <w:sz w:val="19"/>
        </w:rPr>
        <w:t xml:space="preserve"> </w:t>
      </w:r>
      <w:r>
        <w:rPr>
          <w:color w:val="231F20"/>
          <w:w w:val="105"/>
          <w:sz w:val="19"/>
        </w:rPr>
        <w:t>property</w:t>
      </w:r>
      <w:r>
        <w:rPr>
          <w:color w:val="231F20"/>
          <w:spacing w:val="-20"/>
          <w:w w:val="105"/>
          <w:sz w:val="19"/>
        </w:rPr>
        <w:t xml:space="preserve"> </w:t>
      </w:r>
      <w:r>
        <w:rPr>
          <w:color w:val="231F20"/>
          <w:w w:val="105"/>
          <w:sz w:val="19"/>
        </w:rPr>
        <w:t>shall</w:t>
      </w:r>
      <w:r>
        <w:rPr>
          <w:color w:val="231F20"/>
          <w:spacing w:val="-20"/>
          <w:w w:val="105"/>
          <w:sz w:val="19"/>
        </w:rPr>
        <w:t xml:space="preserve"> </w:t>
      </w:r>
      <w:r>
        <w:rPr>
          <w:color w:val="231F20"/>
          <w:w w:val="105"/>
          <w:sz w:val="19"/>
        </w:rPr>
        <w:t>be</w:t>
      </w:r>
      <w:r>
        <w:rPr>
          <w:color w:val="231F20"/>
          <w:spacing w:val="-20"/>
          <w:w w:val="105"/>
          <w:sz w:val="19"/>
        </w:rPr>
        <w:t xml:space="preserve"> </w:t>
      </w:r>
      <w:r>
        <w:rPr>
          <w:color w:val="231F20"/>
          <w:w w:val="105"/>
          <w:sz w:val="19"/>
        </w:rPr>
        <w:t>assumed</w:t>
      </w:r>
      <w:r>
        <w:rPr>
          <w:color w:val="231F20"/>
          <w:spacing w:val="-19"/>
          <w:w w:val="105"/>
          <w:sz w:val="19"/>
        </w:rPr>
        <w:t xml:space="preserve"> </w:t>
      </w:r>
      <w:r>
        <w:rPr>
          <w:color w:val="231F20"/>
          <w:w w:val="105"/>
          <w:sz w:val="19"/>
        </w:rPr>
        <w:t>by</w:t>
      </w:r>
      <w:r>
        <w:rPr>
          <w:color w:val="231F20"/>
          <w:spacing w:val="-21"/>
          <w:w w:val="105"/>
          <w:sz w:val="19"/>
        </w:rPr>
        <w:t xml:space="preserve"> </w:t>
      </w:r>
      <w:r>
        <w:rPr>
          <w:color w:val="231F20"/>
          <w:w w:val="105"/>
          <w:sz w:val="19"/>
        </w:rPr>
        <w:t xml:space="preserve">owner or assigned to manager’s successor upon the approval of </w:t>
      </w:r>
      <w:r>
        <w:rPr>
          <w:color w:val="231F20"/>
          <w:spacing w:val="-3"/>
          <w:w w:val="105"/>
          <w:sz w:val="19"/>
        </w:rPr>
        <w:t xml:space="preserve">owner. </w:t>
      </w:r>
      <w:r>
        <w:rPr>
          <w:color w:val="231F20"/>
          <w:w w:val="105"/>
          <w:sz w:val="19"/>
        </w:rPr>
        <w:t>Manager shall thereafter be held harmless with respect to such con- tracts</w:t>
      </w:r>
      <w:r>
        <w:rPr>
          <w:color w:val="231F20"/>
          <w:spacing w:val="-21"/>
          <w:w w:val="105"/>
          <w:sz w:val="19"/>
        </w:rPr>
        <w:t xml:space="preserve"> </w:t>
      </w:r>
      <w:r>
        <w:rPr>
          <w:color w:val="231F20"/>
          <w:w w:val="105"/>
          <w:sz w:val="19"/>
        </w:rPr>
        <w:t>and</w:t>
      </w:r>
      <w:r>
        <w:rPr>
          <w:color w:val="231F20"/>
          <w:spacing w:val="-20"/>
          <w:w w:val="105"/>
          <w:sz w:val="19"/>
        </w:rPr>
        <w:t xml:space="preserve"> </w:t>
      </w:r>
      <w:r>
        <w:rPr>
          <w:color w:val="231F20"/>
          <w:spacing w:val="-3"/>
          <w:w w:val="105"/>
          <w:sz w:val="19"/>
        </w:rPr>
        <w:t>obligations</w:t>
      </w:r>
      <w:r>
        <w:rPr>
          <w:color w:val="231F20"/>
          <w:spacing w:val="-22"/>
          <w:w w:val="105"/>
          <w:sz w:val="19"/>
        </w:rPr>
        <w:t xml:space="preserve"> </w:t>
      </w:r>
      <w:r>
        <w:rPr>
          <w:color w:val="231F20"/>
          <w:w w:val="105"/>
          <w:sz w:val="19"/>
        </w:rPr>
        <w:t>unless</w:t>
      </w:r>
      <w:r>
        <w:rPr>
          <w:color w:val="231F20"/>
          <w:spacing w:val="-20"/>
          <w:w w:val="105"/>
          <w:sz w:val="19"/>
        </w:rPr>
        <w:t xml:space="preserve"> </w:t>
      </w:r>
      <w:r>
        <w:rPr>
          <w:color w:val="231F20"/>
          <w:w w:val="105"/>
          <w:sz w:val="19"/>
        </w:rPr>
        <w:t>manager</w:t>
      </w:r>
      <w:r>
        <w:rPr>
          <w:color w:val="231F20"/>
          <w:spacing w:val="-23"/>
          <w:w w:val="105"/>
          <w:sz w:val="19"/>
        </w:rPr>
        <w:t xml:space="preserve"> </w:t>
      </w:r>
      <w:r>
        <w:rPr>
          <w:color w:val="231F20"/>
          <w:w w:val="105"/>
          <w:sz w:val="19"/>
        </w:rPr>
        <w:t>either</w:t>
      </w:r>
      <w:r>
        <w:rPr>
          <w:color w:val="231F20"/>
          <w:spacing w:val="-20"/>
          <w:w w:val="105"/>
          <w:sz w:val="19"/>
        </w:rPr>
        <w:t xml:space="preserve"> </w:t>
      </w:r>
      <w:r>
        <w:rPr>
          <w:color w:val="231F20"/>
          <w:w w:val="105"/>
          <w:sz w:val="19"/>
        </w:rPr>
        <w:t>agrees</w:t>
      </w:r>
      <w:r>
        <w:rPr>
          <w:color w:val="231F20"/>
          <w:spacing w:val="-20"/>
          <w:w w:val="105"/>
          <w:sz w:val="19"/>
        </w:rPr>
        <w:t xml:space="preserve"> </w:t>
      </w:r>
      <w:r>
        <w:rPr>
          <w:color w:val="231F20"/>
          <w:w w:val="105"/>
          <w:sz w:val="19"/>
        </w:rPr>
        <w:t>to</w:t>
      </w:r>
      <w:r>
        <w:rPr>
          <w:color w:val="231F20"/>
          <w:spacing w:val="-20"/>
          <w:w w:val="105"/>
          <w:sz w:val="19"/>
        </w:rPr>
        <w:t xml:space="preserve"> </w:t>
      </w:r>
      <w:r>
        <w:rPr>
          <w:color w:val="231F20"/>
          <w:w w:val="105"/>
          <w:sz w:val="19"/>
        </w:rPr>
        <w:t>continue</w:t>
      </w:r>
      <w:r>
        <w:rPr>
          <w:color w:val="231F20"/>
          <w:spacing w:val="-20"/>
          <w:w w:val="105"/>
          <w:sz w:val="19"/>
        </w:rPr>
        <w:t xml:space="preserve"> </w:t>
      </w:r>
      <w:r>
        <w:rPr>
          <w:color w:val="231F20"/>
          <w:w w:val="105"/>
          <w:sz w:val="19"/>
        </w:rPr>
        <w:t>responsibility</w:t>
      </w:r>
      <w:r>
        <w:rPr>
          <w:color w:val="231F20"/>
          <w:spacing w:val="-21"/>
          <w:w w:val="105"/>
          <w:sz w:val="19"/>
        </w:rPr>
        <w:t xml:space="preserve"> </w:t>
      </w:r>
      <w:r>
        <w:rPr>
          <w:color w:val="231F20"/>
          <w:w w:val="105"/>
          <w:sz w:val="19"/>
        </w:rPr>
        <w:t>for</w:t>
      </w:r>
      <w:r>
        <w:rPr>
          <w:color w:val="231F20"/>
          <w:spacing w:val="-20"/>
          <w:w w:val="105"/>
          <w:sz w:val="19"/>
        </w:rPr>
        <w:t xml:space="preserve"> </w:t>
      </w:r>
      <w:r>
        <w:rPr>
          <w:color w:val="231F20"/>
          <w:w w:val="105"/>
          <w:sz w:val="19"/>
        </w:rPr>
        <w:t>any</w:t>
      </w:r>
      <w:r>
        <w:rPr>
          <w:color w:val="231F20"/>
          <w:spacing w:val="-20"/>
          <w:w w:val="105"/>
          <w:sz w:val="19"/>
        </w:rPr>
        <w:t xml:space="preserve"> </w:t>
      </w:r>
      <w:r>
        <w:rPr>
          <w:color w:val="231F20"/>
          <w:w w:val="105"/>
          <w:sz w:val="19"/>
        </w:rPr>
        <w:t>or</w:t>
      </w:r>
      <w:r>
        <w:rPr>
          <w:color w:val="231F20"/>
          <w:spacing w:val="-20"/>
          <w:w w:val="105"/>
          <w:sz w:val="19"/>
        </w:rPr>
        <w:t xml:space="preserve"> </w:t>
      </w:r>
      <w:r>
        <w:rPr>
          <w:color w:val="231F20"/>
          <w:w w:val="105"/>
          <w:sz w:val="19"/>
        </w:rPr>
        <w:t>all</w:t>
      </w:r>
      <w:r>
        <w:rPr>
          <w:color w:val="231F20"/>
          <w:spacing w:val="-19"/>
          <w:w w:val="105"/>
          <w:sz w:val="19"/>
        </w:rPr>
        <w:t xml:space="preserve"> </w:t>
      </w:r>
      <w:r>
        <w:rPr>
          <w:color w:val="231F20"/>
          <w:w w:val="105"/>
          <w:sz w:val="19"/>
        </w:rPr>
        <w:t>of</w:t>
      </w:r>
      <w:r>
        <w:rPr>
          <w:color w:val="231F20"/>
          <w:spacing w:val="-20"/>
          <w:w w:val="105"/>
          <w:sz w:val="19"/>
        </w:rPr>
        <w:t xml:space="preserve"> </w:t>
      </w:r>
      <w:r>
        <w:rPr>
          <w:color w:val="231F20"/>
          <w:w w:val="105"/>
          <w:sz w:val="19"/>
        </w:rPr>
        <w:t>them</w:t>
      </w:r>
      <w:r>
        <w:rPr>
          <w:color w:val="231F20"/>
          <w:spacing w:val="-20"/>
          <w:w w:val="105"/>
          <w:sz w:val="19"/>
        </w:rPr>
        <w:t xml:space="preserve"> </w:t>
      </w:r>
      <w:r>
        <w:rPr>
          <w:color w:val="231F20"/>
          <w:w w:val="105"/>
          <w:sz w:val="19"/>
        </w:rPr>
        <w:t>by</w:t>
      </w:r>
      <w:r>
        <w:rPr>
          <w:color w:val="231F20"/>
          <w:spacing w:val="-20"/>
          <w:w w:val="105"/>
          <w:sz w:val="19"/>
        </w:rPr>
        <w:t xml:space="preserve"> </w:t>
      </w:r>
      <w:r>
        <w:rPr>
          <w:color w:val="231F20"/>
          <w:w w:val="105"/>
          <w:sz w:val="19"/>
        </w:rPr>
        <w:t>executing</w:t>
      </w:r>
      <w:r>
        <w:rPr>
          <w:color w:val="231F20"/>
          <w:spacing w:val="-19"/>
          <w:w w:val="105"/>
          <w:sz w:val="19"/>
        </w:rPr>
        <w:t xml:space="preserve"> </w:t>
      </w:r>
      <w:r>
        <w:rPr>
          <w:color w:val="231F20"/>
          <w:w w:val="105"/>
          <w:sz w:val="19"/>
        </w:rPr>
        <w:t>a</w:t>
      </w:r>
      <w:r>
        <w:rPr>
          <w:color w:val="231F20"/>
          <w:spacing w:val="-20"/>
          <w:w w:val="105"/>
          <w:sz w:val="19"/>
        </w:rPr>
        <w:t xml:space="preserve"> </w:t>
      </w:r>
      <w:r>
        <w:rPr>
          <w:color w:val="231F20"/>
          <w:w w:val="105"/>
          <w:sz w:val="19"/>
        </w:rPr>
        <w:t>separate</w:t>
      </w:r>
      <w:r>
        <w:rPr>
          <w:color w:val="231F20"/>
          <w:spacing w:val="-20"/>
          <w:w w:val="105"/>
          <w:sz w:val="19"/>
        </w:rPr>
        <w:t xml:space="preserve"> </w:t>
      </w:r>
      <w:r>
        <w:rPr>
          <w:color w:val="231F20"/>
          <w:w w:val="105"/>
          <w:sz w:val="19"/>
        </w:rPr>
        <w:t>written</w:t>
      </w:r>
      <w:r>
        <w:rPr>
          <w:color w:val="231F20"/>
          <w:spacing w:val="-20"/>
          <w:w w:val="105"/>
          <w:sz w:val="19"/>
        </w:rPr>
        <w:t xml:space="preserve"> </w:t>
      </w:r>
      <w:r>
        <w:rPr>
          <w:color w:val="231F20"/>
          <w:w w:val="105"/>
          <w:sz w:val="19"/>
        </w:rPr>
        <w:t xml:space="preserve">agree- </w:t>
      </w:r>
      <w:proofErr w:type="spellStart"/>
      <w:r>
        <w:rPr>
          <w:color w:val="231F20"/>
          <w:w w:val="105"/>
          <w:sz w:val="19"/>
        </w:rPr>
        <w:t>ment</w:t>
      </w:r>
      <w:proofErr w:type="spellEnd"/>
      <w:r>
        <w:rPr>
          <w:color w:val="231F20"/>
          <w:spacing w:val="-6"/>
          <w:w w:val="105"/>
          <w:sz w:val="19"/>
        </w:rPr>
        <w:t xml:space="preserve"> </w:t>
      </w:r>
      <w:r>
        <w:rPr>
          <w:color w:val="231F20"/>
          <w:w w:val="105"/>
          <w:sz w:val="19"/>
        </w:rPr>
        <w:t>evidencing</w:t>
      </w:r>
      <w:r>
        <w:rPr>
          <w:color w:val="231F20"/>
          <w:spacing w:val="-5"/>
          <w:w w:val="105"/>
          <w:sz w:val="19"/>
        </w:rPr>
        <w:t xml:space="preserve"> </w:t>
      </w:r>
      <w:r>
        <w:rPr>
          <w:color w:val="231F20"/>
          <w:w w:val="105"/>
          <w:sz w:val="19"/>
        </w:rPr>
        <w:t>such</w:t>
      </w:r>
      <w:r>
        <w:rPr>
          <w:color w:val="231F20"/>
          <w:spacing w:val="-6"/>
          <w:w w:val="105"/>
          <w:sz w:val="19"/>
        </w:rPr>
        <w:t xml:space="preserve"> </w:t>
      </w:r>
      <w:r>
        <w:rPr>
          <w:color w:val="231F20"/>
          <w:w w:val="105"/>
          <w:sz w:val="19"/>
        </w:rPr>
        <w:t>intent,</w:t>
      </w:r>
      <w:r>
        <w:rPr>
          <w:color w:val="231F20"/>
          <w:spacing w:val="-5"/>
          <w:w w:val="105"/>
          <w:sz w:val="19"/>
        </w:rPr>
        <w:t xml:space="preserve"> </w:t>
      </w:r>
      <w:r>
        <w:rPr>
          <w:color w:val="231F20"/>
          <w:w w:val="105"/>
          <w:sz w:val="19"/>
        </w:rPr>
        <w:t>or</w:t>
      </w:r>
      <w:r>
        <w:rPr>
          <w:color w:val="231F20"/>
          <w:spacing w:val="-5"/>
          <w:w w:val="105"/>
          <w:sz w:val="19"/>
        </w:rPr>
        <w:t xml:space="preserve"> </w:t>
      </w:r>
      <w:r>
        <w:rPr>
          <w:color w:val="231F20"/>
          <w:w w:val="105"/>
          <w:sz w:val="19"/>
        </w:rPr>
        <w:t>such</w:t>
      </w:r>
      <w:r>
        <w:rPr>
          <w:color w:val="231F20"/>
          <w:spacing w:val="-5"/>
          <w:w w:val="105"/>
          <w:sz w:val="19"/>
        </w:rPr>
        <w:t xml:space="preserve"> </w:t>
      </w:r>
      <w:r>
        <w:rPr>
          <w:color w:val="231F20"/>
          <w:w w:val="105"/>
          <w:sz w:val="19"/>
        </w:rPr>
        <w:t>liability</w:t>
      </w:r>
      <w:r>
        <w:rPr>
          <w:color w:val="231F20"/>
          <w:spacing w:val="-3"/>
          <w:w w:val="105"/>
          <w:sz w:val="19"/>
        </w:rPr>
        <w:t xml:space="preserve"> </w:t>
      </w:r>
      <w:r>
        <w:rPr>
          <w:color w:val="231F20"/>
          <w:w w:val="105"/>
          <w:sz w:val="19"/>
        </w:rPr>
        <w:t>or</w:t>
      </w:r>
      <w:r>
        <w:rPr>
          <w:color w:val="231F20"/>
          <w:spacing w:val="-6"/>
          <w:w w:val="105"/>
          <w:sz w:val="19"/>
        </w:rPr>
        <w:t xml:space="preserve"> </w:t>
      </w:r>
      <w:r>
        <w:rPr>
          <w:color w:val="231F20"/>
          <w:w w:val="105"/>
          <w:sz w:val="19"/>
        </w:rPr>
        <w:t>responsibility</w:t>
      </w:r>
      <w:r>
        <w:rPr>
          <w:color w:val="231F20"/>
          <w:spacing w:val="-6"/>
          <w:w w:val="105"/>
          <w:sz w:val="19"/>
        </w:rPr>
        <w:t xml:space="preserve"> </w:t>
      </w:r>
      <w:r>
        <w:rPr>
          <w:color w:val="231F20"/>
          <w:w w:val="105"/>
          <w:sz w:val="19"/>
        </w:rPr>
        <w:t>is</w:t>
      </w:r>
      <w:r>
        <w:rPr>
          <w:color w:val="231F20"/>
          <w:spacing w:val="-5"/>
          <w:w w:val="105"/>
          <w:sz w:val="19"/>
        </w:rPr>
        <w:t xml:space="preserve"> </w:t>
      </w:r>
      <w:r>
        <w:rPr>
          <w:color w:val="231F20"/>
          <w:w w:val="105"/>
          <w:sz w:val="19"/>
        </w:rPr>
        <w:t>imposed</w:t>
      </w:r>
      <w:r>
        <w:rPr>
          <w:color w:val="231F20"/>
          <w:spacing w:val="-4"/>
          <w:w w:val="105"/>
          <w:sz w:val="19"/>
        </w:rPr>
        <w:t xml:space="preserve"> </w:t>
      </w:r>
      <w:r>
        <w:rPr>
          <w:color w:val="231F20"/>
          <w:w w:val="105"/>
          <w:sz w:val="19"/>
        </w:rPr>
        <w:t>upon</w:t>
      </w:r>
      <w:r>
        <w:rPr>
          <w:color w:val="231F20"/>
          <w:spacing w:val="-4"/>
          <w:w w:val="105"/>
          <w:sz w:val="19"/>
        </w:rPr>
        <w:t xml:space="preserve"> </w:t>
      </w:r>
      <w:r>
        <w:rPr>
          <w:color w:val="231F20"/>
          <w:w w:val="105"/>
          <w:sz w:val="19"/>
        </w:rPr>
        <w:t>manager</w:t>
      </w:r>
      <w:r>
        <w:rPr>
          <w:color w:val="231F20"/>
          <w:spacing w:val="-5"/>
          <w:w w:val="105"/>
          <w:sz w:val="19"/>
        </w:rPr>
        <w:t xml:space="preserve"> </w:t>
      </w:r>
      <w:r>
        <w:rPr>
          <w:color w:val="231F20"/>
          <w:w w:val="105"/>
          <w:sz w:val="19"/>
        </w:rPr>
        <w:t>by</w:t>
      </w:r>
      <w:r>
        <w:rPr>
          <w:color w:val="231F20"/>
          <w:spacing w:val="-3"/>
          <w:w w:val="105"/>
          <w:sz w:val="19"/>
        </w:rPr>
        <w:t xml:space="preserve"> </w:t>
      </w:r>
      <w:r>
        <w:rPr>
          <w:color w:val="231F20"/>
          <w:w w:val="105"/>
          <w:sz w:val="19"/>
        </w:rPr>
        <w:t>a</w:t>
      </w:r>
      <w:r>
        <w:rPr>
          <w:color w:val="231F20"/>
          <w:spacing w:val="-5"/>
          <w:w w:val="105"/>
          <w:sz w:val="19"/>
        </w:rPr>
        <w:t xml:space="preserve"> </w:t>
      </w:r>
      <w:r>
        <w:rPr>
          <w:color w:val="231F20"/>
          <w:w w:val="105"/>
          <w:sz w:val="19"/>
        </w:rPr>
        <w:t>court</w:t>
      </w:r>
      <w:r>
        <w:rPr>
          <w:color w:val="231F20"/>
          <w:spacing w:val="-4"/>
          <w:w w:val="105"/>
          <w:sz w:val="19"/>
        </w:rPr>
        <w:t xml:space="preserve"> </w:t>
      </w:r>
      <w:r>
        <w:rPr>
          <w:color w:val="231F20"/>
          <w:w w:val="105"/>
          <w:sz w:val="19"/>
        </w:rPr>
        <w:t>of</w:t>
      </w:r>
      <w:r>
        <w:rPr>
          <w:color w:val="231F20"/>
          <w:spacing w:val="-5"/>
          <w:w w:val="105"/>
          <w:sz w:val="19"/>
        </w:rPr>
        <w:t xml:space="preserve"> </w:t>
      </w:r>
      <w:r>
        <w:rPr>
          <w:color w:val="231F20"/>
          <w:w w:val="105"/>
          <w:sz w:val="19"/>
        </w:rPr>
        <w:t>proper</w:t>
      </w:r>
      <w:r>
        <w:rPr>
          <w:color w:val="231F20"/>
          <w:spacing w:val="-4"/>
          <w:w w:val="105"/>
          <w:sz w:val="19"/>
        </w:rPr>
        <w:t xml:space="preserve"> </w:t>
      </w:r>
      <w:r>
        <w:rPr>
          <w:color w:val="231F20"/>
          <w:w w:val="105"/>
          <w:sz w:val="19"/>
        </w:rPr>
        <w:t>jurisdiction.</w:t>
      </w:r>
    </w:p>
    <w:p w14:paraId="1010DF39" w14:textId="77777777" w:rsidR="00301EA1" w:rsidRDefault="00CD6574">
      <w:pPr>
        <w:pStyle w:val="ListParagraph"/>
        <w:numPr>
          <w:ilvl w:val="0"/>
          <w:numId w:val="2"/>
        </w:numPr>
        <w:tabs>
          <w:tab w:val="left" w:pos="990"/>
        </w:tabs>
        <w:spacing w:before="3" w:line="216" w:lineRule="auto"/>
        <w:ind w:left="104" w:right="290" w:firstLine="600"/>
        <w:jc w:val="both"/>
        <w:rPr>
          <w:sz w:val="19"/>
        </w:rPr>
      </w:pPr>
      <w:r>
        <w:rPr>
          <w:color w:val="231F20"/>
          <w:w w:val="105"/>
          <w:sz w:val="19"/>
        </w:rPr>
        <w:t>Manager</w:t>
      </w:r>
      <w:r>
        <w:rPr>
          <w:color w:val="231F20"/>
          <w:spacing w:val="-6"/>
          <w:w w:val="105"/>
          <w:sz w:val="19"/>
        </w:rPr>
        <w:t xml:space="preserve"> </w:t>
      </w:r>
      <w:r>
        <w:rPr>
          <w:color w:val="231F20"/>
          <w:w w:val="105"/>
          <w:sz w:val="19"/>
        </w:rPr>
        <w:t>shall</w:t>
      </w:r>
      <w:r>
        <w:rPr>
          <w:color w:val="231F20"/>
          <w:spacing w:val="-5"/>
          <w:w w:val="105"/>
          <w:sz w:val="19"/>
        </w:rPr>
        <w:t xml:space="preserve"> </w:t>
      </w:r>
      <w:r>
        <w:rPr>
          <w:color w:val="231F20"/>
          <w:w w:val="105"/>
          <w:sz w:val="19"/>
        </w:rPr>
        <w:t>render</w:t>
      </w:r>
      <w:r>
        <w:rPr>
          <w:color w:val="231F20"/>
          <w:spacing w:val="-5"/>
          <w:w w:val="105"/>
          <w:sz w:val="19"/>
        </w:rPr>
        <w:t xml:space="preserve"> </w:t>
      </w:r>
      <w:r>
        <w:rPr>
          <w:color w:val="231F20"/>
          <w:w w:val="105"/>
          <w:sz w:val="19"/>
        </w:rPr>
        <w:t>to</w:t>
      </w:r>
      <w:r>
        <w:rPr>
          <w:color w:val="231F20"/>
          <w:spacing w:val="-5"/>
          <w:w w:val="105"/>
          <w:sz w:val="19"/>
        </w:rPr>
        <w:t xml:space="preserve"> </w:t>
      </w:r>
      <w:r>
        <w:rPr>
          <w:color w:val="231F20"/>
          <w:w w:val="105"/>
          <w:sz w:val="19"/>
        </w:rPr>
        <w:t>owner</w:t>
      </w:r>
      <w:r>
        <w:rPr>
          <w:color w:val="231F20"/>
          <w:spacing w:val="-6"/>
          <w:w w:val="105"/>
          <w:sz w:val="19"/>
        </w:rPr>
        <w:t xml:space="preserve"> </w:t>
      </w:r>
      <w:r>
        <w:rPr>
          <w:color w:val="231F20"/>
          <w:w w:val="105"/>
          <w:sz w:val="19"/>
        </w:rPr>
        <w:t>monthly</w:t>
      </w:r>
      <w:r>
        <w:rPr>
          <w:color w:val="231F20"/>
          <w:spacing w:val="-2"/>
          <w:w w:val="105"/>
          <w:sz w:val="19"/>
        </w:rPr>
        <w:t xml:space="preserve"> </w:t>
      </w:r>
      <w:r>
        <w:rPr>
          <w:color w:val="231F20"/>
          <w:w w:val="105"/>
          <w:sz w:val="19"/>
        </w:rPr>
        <w:t>statements</w:t>
      </w:r>
      <w:r>
        <w:rPr>
          <w:color w:val="231F20"/>
          <w:spacing w:val="-10"/>
          <w:w w:val="105"/>
          <w:sz w:val="19"/>
        </w:rPr>
        <w:t xml:space="preserve"> </w:t>
      </w:r>
      <w:r>
        <w:rPr>
          <w:color w:val="231F20"/>
          <w:w w:val="105"/>
          <w:sz w:val="19"/>
        </w:rPr>
        <w:t>of</w:t>
      </w:r>
      <w:r>
        <w:rPr>
          <w:color w:val="231F20"/>
          <w:spacing w:val="-5"/>
          <w:w w:val="105"/>
          <w:sz w:val="19"/>
        </w:rPr>
        <w:t xml:space="preserve"> </w:t>
      </w:r>
      <w:r>
        <w:rPr>
          <w:color w:val="231F20"/>
          <w:w w:val="105"/>
          <w:sz w:val="19"/>
        </w:rPr>
        <w:t>all</w:t>
      </w:r>
      <w:r>
        <w:rPr>
          <w:color w:val="231F20"/>
          <w:spacing w:val="-5"/>
          <w:w w:val="105"/>
          <w:sz w:val="19"/>
        </w:rPr>
        <w:t xml:space="preserve"> </w:t>
      </w:r>
      <w:r>
        <w:rPr>
          <w:color w:val="231F20"/>
          <w:w w:val="105"/>
          <w:sz w:val="19"/>
        </w:rPr>
        <w:t>receipts</w:t>
      </w:r>
      <w:r>
        <w:rPr>
          <w:color w:val="231F20"/>
          <w:spacing w:val="-5"/>
          <w:w w:val="105"/>
          <w:sz w:val="19"/>
        </w:rPr>
        <w:t xml:space="preserve"> </w:t>
      </w:r>
      <w:r>
        <w:rPr>
          <w:color w:val="231F20"/>
          <w:w w:val="105"/>
          <w:sz w:val="19"/>
        </w:rPr>
        <w:t>and</w:t>
      </w:r>
      <w:r>
        <w:rPr>
          <w:color w:val="231F20"/>
          <w:spacing w:val="-5"/>
          <w:w w:val="105"/>
          <w:sz w:val="19"/>
        </w:rPr>
        <w:t xml:space="preserve"> </w:t>
      </w:r>
      <w:r>
        <w:rPr>
          <w:color w:val="231F20"/>
          <w:w w:val="105"/>
          <w:sz w:val="19"/>
        </w:rPr>
        <w:t>disbursements</w:t>
      </w:r>
      <w:r>
        <w:rPr>
          <w:color w:val="231F20"/>
          <w:spacing w:val="-7"/>
          <w:w w:val="105"/>
          <w:sz w:val="19"/>
        </w:rPr>
        <w:t xml:space="preserve"> </w:t>
      </w:r>
      <w:r>
        <w:rPr>
          <w:color w:val="231F20"/>
          <w:w w:val="105"/>
          <w:sz w:val="19"/>
        </w:rPr>
        <w:t>relative</w:t>
      </w:r>
      <w:r>
        <w:rPr>
          <w:color w:val="231F20"/>
          <w:spacing w:val="-4"/>
          <w:w w:val="105"/>
          <w:sz w:val="19"/>
        </w:rPr>
        <w:t xml:space="preserve"> </w:t>
      </w:r>
      <w:r>
        <w:rPr>
          <w:color w:val="231F20"/>
          <w:w w:val="105"/>
          <w:sz w:val="19"/>
        </w:rPr>
        <w:t>to</w:t>
      </w:r>
      <w:r>
        <w:rPr>
          <w:color w:val="231F20"/>
          <w:spacing w:val="-4"/>
          <w:w w:val="105"/>
          <w:sz w:val="19"/>
        </w:rPr>
        <w:t xml:space="preserve"> </w:t>
      </w:r>
      <w:r>
        <w:rPr>
          <w:color w:val="231F20"/>
          <w:w w:val="105"/>
          <w:sz w:val="19"/>
        </w:rPr>
        <w:t>the</w:t>
      </w:r>
      <w:r>
        <w:rPr>
          <w:color w:val="231F20"/>
          <w:spacing w:val="-6"/>
          <w:w w:val="105"/>
          <w:sz w:val="19"/>
        </w:rPr>
        <w:t xml:space="preserve"> </w:t>
      </w:r>
      <w:r>
        <w:rPr>
          <w:color w:val="231F20"/>
          <w:spacing w:val="-3"/>
          <w:w w:val="105"/>
          <w:sz w:val="19"/>
        </w:rPr>
        <w:t>property,</w:t>
      </w:r>
      <w:r>
        <w:rPr>
          <w:color w:val="231F20"/>
          <w:spacing w:val="-10"/>
          <w:w w:val="105"/>
          <w:sz w:val="19"/>
        </w:rPr>
        <w:t xml:space="preserve"> </w:t>
      </w:r>
      <w:r>
        <w:rPr>
          <w:color w:val="231F20"/>
          <w:w w:val="105"/>
          <w:sz w:val="19"/>
        </w:rPr>
        <w:t>together</w:t>
      </w:r>
      <w:r>
        <w:rPr>
          <w:color w:val="231F20"/>
          <w:spacing w:val="-5"/>
          <w:w w:val="105"/>
          <w:sz w:val="19"/>
        </w:rPr>
        <w:t xml:space="preserve"> </w:t>
      </w:r>
      <w:r>
        <w:rPr>
          <w:color w:val="231F20"/>
          <w:w w:val="105"/>
          <w:sz w:val="19"/>
        </w:rPr>
        <w:t>with documentation</w:t>
      </w:r>
      <w:r>
        <w:rPr>
          <w:color w:val="231F20"/>
          <w:spacing w:val="10"/>
          <w:w w:val="105"/>
          <w:sz w:val="19"/>
        </w:rPr>
        <w:t xml:space="preserve"> </w:t>
      </w:r>
      <w:r>
        <w:rPr>
          <w:color w:val="231F20"/>
          <w:w w:val="105"/>
          <w:sz w:val="19"/>
        </w:rPr>
        <w:t>thereof</w:t>
      </w:r>
      <w:r>
        <w:rPr>
          <w:color w:val="231F20"/>
          <w:spacing w:val="9"/>
          <w:w w:val="105"/>
          <w:sz w:val="19"/>
        </w:rPr>
        <w:t xml:space="preserve"> </w:t>
      </w:r>
      <w:r>
        <w:rPr>
          <w:color w:val="231F20"/>
          <w:w w:val="105"/>
          <w:sz w:val="19"/>
        </w:rPr>
        <w:t>as</w:t>
      </w:r>
      <w:r>
        <w:rPr>
          <w:color w:val="231F20"/>
          <w:spacing w:val="9"/>
          <w:w w:val="105"/>
          <w:sz w:val="19"/>
        </w:rPr>
        <w:t xml:space="preserve"> </w:t>
      </w:r>
      <w:r>
        <w:rPr>
          <w:color w:val="231F20"/>
          <w:w w:val="105"/>
          <w:sz w:val="19"/>
        </w:rPr>
        <w:t>needed</w:t>
      </w:r>
      <w:r>
        <w:rPr>
          <w:color w:val="231F20"/>
          <w:spacing w:val="11"/>
          <w:w w:val="105"/>
          <w:sz w:val="19"/>
        </w:rPr>
        <w:t xml:space="preserve"> </w:t>
      </w:r>
      <w:r>
        <w:rPr>
          <w:color w:val="231F20"/>
          <w:w w:val="105"/>
          <w:sz w:val="19"/>
        </w:rPr>
        <w:t>or</w:t>
      </w:r>
      <w:r>
        <w:rPr>
          <w:color w:val="231F20"/>
          <w:spacing w:val="9"/>
          <w:w w:val="105"/>
          <w:sz w:val="19"/>
        </w:rPr>
        <w:t xml:space="preserve"> </w:t>
      </w:r>
      <w:r>
        <w:rPr>
          <w:color w:val="231F20"/>
          <w:w w:val="105"/>
          <w:sz w:val="19"/>
        </w:rPr>
        <w:t>required</w:t>
      </w:r>
      <w:r>
        <w:rPr>
          <w:color w:val="231F20"/>
          <w:spacing w:val="9"/>
          <w:w w:val="105"/>
          <w:sz w:val="19"/>
        </w:rPr>
        <w:t xml:space="preserve"> </w:t>
      </w:r>
      <w:r>
        <w:rPr>
          <w:color w:val="231F20"/>
          <w:w w:val="105"/>
          <w:sz w:val="19"/>
        </w:rPr>
        <w:t>by</w:t>
      </w:r>
      <w:r>
        <w:rPr>
          <w:color w:val="231F20"/>
          <w:spacing w:val="10"/>
          <w:w w:val="105"/>
          <w:sz w:val="19"/>
        </w:rPr>
        <w:t xml:space="preserve"> </w:t>
      </w:r>
      <w:r>
        <w:rPr>
          <w:color w:val="231F20"/>
          <w:w w:val="105"/>
          <w:sz w:val="19"/>
        </w:rPr>
        <w:t>owner,</w:t>
      </w:r>
      <w:r>
        <w:rPr>
          <w:color w:val="231F20"/>
          <w:spacing w:val="10"/>
          <w:w w:val="105"/>
          <w:sz w:val="19"/>
        </w:rPr>
        <w:t xml:space="preserve"> </w:t>
      </w:r>
      <w:r>
        <w:rPr>
          <w:color w:val="231F20"/>
          <w:w w:val="105"/>
          <w:sz w:val="19"/>
        </w:rPr>
        <w:t>and</w:t>
      </w:r>
      <w:r>
        <w:rPr>
          <w:color w:val="231F20"/>
          <w:spacing w:val="10"/>
          <w:w w:val="105"/>
          <w:sz w:val="19"/>
        </w:rPr>
        <w:t xml:space="preserve"> </w:t>
      </w:r>
      <w:r>
        <w:rPr>
          <w:color w:val="231F20"/>
          <w:w w:val="105"/>
          <w:sz w:val="19"/>
        </w:rPr>
        <w:t>shall</w:t>
      </w:r>
      <w:r>
        <w:rPr>
          <w:color w:val="231F20"/>
          <w:spacing w:val="9"/>
          <w:w w:val="105"/>
          <w:sz w:val="19"/>
        </w:rPr>
        <w:t xml:space="preserve"> </w:t>
      </w:r>
      <w:r>
        <w:rPr>
          <w:color w:val="231F20"/>
          <w:w w:val="105"/>
          <w:sz w:val="19"/>
        </w:rPr>
        <w:t>remit</w:t>
      </w:r>
      <w:r>
        <w:rPr>
          <w:color w:val="231F20"/>
          <w:spacing w:val="9"/>
          <w:w w:val="105"/>
          <w:sz w:val="19"/>
        </w:rPr>
        <w:t xml:space="preserve"> </w:t>
      </w:r>
      <w:r>
        <w:rPr>
          <w:color w:val="231F20"/>
          <w:w w:val="105"/>
          <w:sz w:val="19"/>
        </w:rPr>
        <w:t>to</w:t>
      </w:r>
      <w:r>
        <w:rPr>
          <w:color w:val="231F20"/>
          <w:spacing w:val="10"/>
          <w:w w:val="105"/>
          <w:sz w:val="19"/>
        </w:rPr>
        <w:t xml:space="preserve"> </w:t>
      </w:r>
      <w:r>
        <w:rPr>
          <w:color w:val="231F20"/>
          <w:w w:val="105"/>
          <w:sz w:val="19"/>
        </w:rPr>
        <w:t>owner</w:t>
      </w:r>
      <w:r>
        <w:rPr>
          <w:color w:val="231F20"/>
          <w:spacing w:val="10"/>
          <w:w w:val="105"/>
          <w:sz w:val="19"/>
        </w:rPr>
        <w:t xml:space="preserve"> </w:t>
      </w:r>
      <w:r>
        <w:rPr>
          <w:color w:val="231F20"/>
          <w:w w:val="105"/>
          <w:sz w:val="19"/>
        </w:rPr>
        <w:t>all</w:t>
      </w:r>
      <w:r>
        <w:rPr>
          <w:color w:val="231F20"/>
          <w:spacing w:val="9"/>
          <w:w w:val="105"/>
          <w:sz w:val="19"/>
        </w:rPr>
        <w:t xml:space="preserve"> </w:t>
      </w:r>
      <w:r>
        <w:rPr>
          <w:color w:val="231F20"/>
          <w:w w:val="105"/>
          <w:sz w:val="19"/>
        </w:rPr>
        <w:t>receipts,</w:t>
      </w:r>
      <w:r>
        <w:rPr>
          <w:color w:val="231F20"/>
          <w:spacing w:val="10"/>
          <w:w w:val="105"/>
          <w:sz w:val="19"/>
        </w:rPr>
        <w:t xml:space="preserve"> </w:t>
      </w:r>
      <w:r>
        <w:rPr>
          <w:color w:val="231F20"/>
          <w:w w:val="105"/>
          <w:sz w:val="19"/>
        </w:rPr>
        <w:t>less</w:t>
      </w:r>
      <w:r>
        <w:rPr>
          <w:color w:val="231F20"/>
          <w:spacing w:val="9"/>
          <w:w w:val="105"/>
          <w:sz w:val="19"/>
        </w:rPr>
        <w:t xml:space="preserve"> </w:t>
      </w:r>
      <w:r>
        <w:rPr>
          <w:color w:val="231F20"/>
          <w:w w:val="105"/>
          <w:sz w:val="19"/>
        </w:rPr>
        <w:t>disbursements,</w:t>
      </w:r>
      <w:r>
        <w:rPr>
          <w:color w:val="231F20"/>
          <w:spacing w:val="9"/>
          <w:w w:val="105"/>
          <w:sz w:val="19"/>
        </w:rPr>
        <w:t xml:space="preserve"> </w:t>
      </w:r>
      <w:r>
        <w:rPr>
          <w:color w:val="231F20"/>
          <w:w w:val="105"/>
          <w:sz w:val="19"/>
        </w:rPr>
        <w:t>no</w:t>
      </w:r>
      <w:r>
        <w:rPr>
          <w:color w:val="231F20"/>
          <w:spacing w:val="11"/>
          <w:w w:val="105"/>
          <w:sz w:val="19"/>
        </w:rPr>
        <w:t xml:space="preserve"> </w:t>
      </w:r>
      <w:r>
        <w:rPr>
          <w:color w:val="231F20"/>
          <w:w w:val="105"/>
          <w:sz w:val="19"/>
        </w:rPr>
        <w:t>later</w:t>
      </w:r>
      <w:r>
        <w:rPr>
          <w:color w:val="231F20"/>
          <w:spacing w:val="9"/>
          <w:w w:val="105"/>
          <w:sz w:val="19"/>
        </w:rPr>
        <w:t xml:space="preserve"> </w:t>
      </w:r>
      <w:r>
        <w:rPr>
          <w:color w:val="231F20"/>
          <w:w w:val="105"/>
          <w:sz w:val="19"/>
        </w:rPr>
        <w:t>than</w:t>
      </w:r>
      <w:r>
        <w:rPr>
          <w:color w:val="231F20"/>
          <w:spacing w:val="10"/>
          <w:w w:val="105"/>
          <w:sz w:val="19"/>
        </w:rPr>
        <w:t xml:space="preserve"> </w:t>
      </w:r>
      <w:r>
        <w:rPr>
          <w:color w:val="231F20"/>
          <w:w w:val="105"/>
          <w:sz w:val="19"/>
        </w:rPr>
        <w:t>the</w:t>
      </w:r>
    </w:p>
    <w:p w14:paraId="72505449" w14:textId="77777777" w:rsidR="00301EA1" w:rsidRDefault="00CD6574" w:rsidP="0097310B">
      <w:pPr>
        <w:pStyle w:val="BodyText"/>
        <w:tabs>
          <w:tab w:val="left" w:pos="1083"/>
          <w:tab w:val="left" w:pos="10104"/>
        </w:tabs>
        <w:spacing w:before="26"/>
        <w:ind w:left="123"/>
        <w:rPr>
          <w:rFonts w:ascii="Arial"/>
          <w:sz w:val="16"/>
        </w:rPr>
      </w:pPr>
      <w:r w:rsidRPr="00316611">
        <w:rPr>
          <w:color w:val="231F20"/>
          <w:w w:val="103"/>
          <w:position w:val="1"/>
          <w:sz w:val="2"/>
          <w:szCs w:val="2"/>
          <w:u w:val="single" w:color="231F20"/>
        </w:rPr>
        <w:t xml:space="preserve"> </w:t>
      </w:r>
      <w:r w:rsidRPr="00316611">
        <w:rPr>
          <w:color w:val="231F20"/>
          <w:position w:val="1"/>
          <w:sz w:val="2"/>
          <w:szCs w:val="2"/>
          <w:u w:val="single" w:color="231F20"/>
        </w:rPr>
        <w:tab/>
      </w:r>
      <w:r>
        <w:rPr>
          <w:color w:val="231F20"/>
          <w:position w:val="1"/>
        </w:rPr>
        <w:t xml:space="preserve"> </w:t>
      </w:r>
      <w:r>
        <w:rPr>
          <w:color w:val="231F20"/>
          <w:spacing w:val="-21"/>
          <w:position w:val="1"/>
        </w:rPr>
        <w:t xml:space="preserve"> </w:t>
      </w:r>
      <w:r>
        <w:rPr>
          <w:color w:val="231F20"/>
          <w:w w:val="105"/>
          <w:position w:val="1"/>
        </w:rPr>
        <w:t>day of each month following the close of the</w:t>
      </w:r>
      <w:r>
        <w:rPr>
          <w:color w:val="231F20"/>
          <w:spacing w:val="30"/>
          <w:w w:val="105"/>
          <w:position w:val="1"/>
        </w:rPr>
        <w:t xml:space="preserve"> </w:t>
      </w:r>
      <w:r>
        <w:rPr>
          <w:color w:val="231F20"/>
          <w:w w:val="105"/>
          <w:position w:val="1"/>
        </w:rPr>
        <w:t>previous</w:t>
      </w:r>
      <w:r>
        <w:rPr>
          <w:color w:val="231F20"/>
          <w:spacing w:val="3"/>
          <w:w w:val="105"/>
          <w:position w:val="1"/>
        </w:rPr>
        <w:t xml:space="preserve"> </w:t>
      </w:r>
      <w:r>
        <w:rPr>
          <w:color w:val="231F20"/>
          <w:w w:val="105"/>
          <w:position w:val="1"/>
        </w:rPr>
        <w:t>month.</w:t>
      </w:r>
      <w:r>
        <w:rPr>
          <w:color w:val="231F20"/>
          <w:w w:val="105"/>
          <w:position w:val="1"/>
        </w:rPr>
        <w:tab/>
      </w:r>
      <w:r>
        <w:rPr>
          <w:rFonts w:ascii="Arial"/>
          <w:color w:val="231F20"/>
          <w:w w:val="105"/>
          <w:sz w:val="16"/>
        </w:rPr>
        <w:t>(OVER)</w:t>
      </w:r>
    </w:p>
    <w:p w14:paraId="0EBE78C5" w14:textId="77777777" w:rsidR="00301EA1" w:rsidRDefault="00301EA1">
      <w:pPr>
        <w:pStyle w:val="BodyText"/>
        <w:spacing w:before="1"/>
        <w:ind w:left="0"/>
        <w:jc w:val="left"/>
        <w:rPr>
          <w:rFonts w:ascii="Arial"/>
          <w:sz w:val="18"/>
        </w:rPr>
      </w:pPr>
    </w:p>
    <w:p w14:paraId="3C2BE7F9" w14:textId="77777777" w:rsidR="00301EA1" w:rsidRDefault="00CD6574">
      <w:pPr>
        <w:pStyle w:val="ListParagraph"/>
        <w:numPr>
          <w:ilvl w:val="0"/>
          <w:numId w:val="1"/>
        </w:numPr>
        <w:tabs>
          <w:tab w:val="left" w:pos="188"/>
        </w:tabs>
        <w:spacing w:before="96"/>
        <w:ind w:hanging="84"/>
        <w:jc w:val="left"/>
        <w:rPr>
          <w:rFonts w:ascii="Arial" w:hAnsi="Arial"/>
          <w:b/>
          <w:sz w:val="12"/>
        </w:rPr>
      </w:pPr>
      <w:r>
        <w:rPr>
          <w:rFonts w:ascii="Arial" w:hAnsi="Arial"/>
          <w:b/>
          <w:color w:val="231F20"/>
          <w:sz w:val="12"/>
        </w:rPr>
        <w:t>OAR 863-25-035 to 863-25-065 requires specific records to be maintained by property</w:t>
      </w:r>
      <w:r>
        <w:rPr>
          <w:rFonts w:ascii="Arial" w:hAnsi="Arial"/>
          <w:b/>
          <w:color w:val="231F20"/>
          <w:spacing w:val="-4"/>
          <w:sz w:val="12"/>
        </w:rPr>
        <w:t xml:space="preserve"> </w:t>
      </w:r>
      <w:r>
        <w:rPr>
          <w:rFonts w:ascii="Arial" w:hAnsi="Arial"/>
          <w:b/>
          <w:color w:val="231F20"/>
          <w:sz w:val="12"/>
        </w:rPr>
        <w:t>managers.</w:t>
      </w:r>
    </w:p>
    <w:p w14:paraId="7B6EFD17" w14:textId="77777777" w:rsidR="00301EA1" w:rsidRDefault="00301EA1">
      <w:pPr>
        <w:rPr>
          <w:rFonts w:ascii="Arial" w:hAnsi="Arial"/>
          <w:sz w:val="12"/>
        </w:rPr>
        <w:sectPr w:rsidR="00301EA1">
          <w:type w:val="continuous"/>
          <w:pgSz w:w="12240" w:h="15840"/>
          <w:pgMar w:top="260" w:right="540" w:bottom="0" w:left="740" w:header="720" w:footer="720" w:gutter="0"/>
          <w:pgBorders w:offsetFrom="page">
            <w:top w:val="single" w:sz="4" w:space="27" w:color="008B77"/>
            <w:left w:val="single" w:sz="4" w:space="27" w:color="008B77"/>
            <w:bottom w:val="single" w:sz="4" w:space="25" w:color="008B77"/>
            <w:right w:val="single" w:sz="4" w:space="27" w:color="008B77"/>
          </w:pgBorders>
          <w:cols w:space="720"/>
        </w:sectPr>
      </w:pPr>
    </w:p>
    <w:p w14:paraId="6BF0600D" w14:textId="77777777" w:rsidR="00301EA1" w:rsidRDefault="00CD6574">
      <w:pPr>
        <w:pStyle w:val="BodyText"/>
        <w:ind w:left="10467"/>
        <w:jc w:val="left"/>
        <w:rPr>
          <w:rFonts w:ascii="Arial"/>
          <w:sz w:val="20"/>
        </w:rPr>
      </w:pPr>
      <w:r>
        <w:rPr>
          <w:rFonts w:ascii="Arial"/>
          <w:noProof/>
          <w:sz w:val="20"/>
          <w:lang w:bidi="ar-SA"/>
        </w:rPr>
        <w:lastRenderedPageBreak/>
        <w:drawing>
          <wp:inline distT="0" distB="0" distL="0" distR="0" wp14:anchorId="13E59790" wp14:editId="69F4331F">
            <wp:extent cx="242616" cy="223837"/>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242616" cy="223837"/>
                    </a:xfrm>
                    <a:prstGeom prst="rect">
                      <a:avLst/>
                    </a:prstGeom>
                  </pic:spPr>
                </pic:pic>
              </a:graphicData>
            </a:graphic>
          </wp:inline>
        </w:drawing>
      </w:r>
    </w:p>
    <w:p w14:paraId="7FA1C6EF" w14:textId="77777777" w:rsidR="00301EA1" w:rsidRDefault="00CD6574">
      <w:pPr>
        <w:pStyle w:val="ListParagraph"/>
        <w:numPr>
          <w:ilvl w:val="0"/>
          <w:numId w:val="2"/>
        </w:numPr>
        <w:tabs>
          <w:tab w:val="left" w:pos="983"/>
        </w:tabs>
        <w:spacing w:before="148" w:line="220" w:lineRule="auto"/>
        <w:ind w:left="104" w:right="291" w:firstLine="600"/>
        <w:jc w:val="both"/>
        <w:rPr>
          <w:sz w:val="19"/>
        </w:rPr>
      </w:pPr>
      <w:r>
        <w:rPr>
          <w:color w:val="231F20"/>
          <w:w w:val="105"/>
          <w:sz w:val="19"/>
        </w:rPr>
        <w:t>Taxes,</w:t>
      </w:r>
      <w:r>
        <w:rPr>
          <w:color w:val="231F20"/>
          <w:spacing w:val="-8"/>
          <w:w w:val="105"/>
          <w:sz w:val="19"/>
        </w:rPr>
        <w:t xml:space="preserve"> </w:t>
      </w:r>
      <w:r>
        <w:rPr>
          <w:color w:val="231F20"/>
          <w:w w:val="105"/>
          <w:sz w:val="19"/>
        </w:rPr>
        <w:t>charges</w:t>
      </w:r>
      <w:r>
        <w:rPr>
          <w:color w:val="231F20"/>
          <w:spacing w:val="-4"/>
          <w:w w:val="105"/>
          <w:sz w:val="19"/>
        </w:rPr>
        <w:t xml:space="preserve"> </w:t>
      </w:r>
      <w:r>
        <w:rPr>
          <w:color w:val="231F20"/>
          <w:w w:val="105"/>
          <w:sz w:val="19"/>
        </w:rPr>
        <w:t>and</w:t>
      </w:r>
      <w:r>
        <w:rPr>
          <w:color w:val="231F20"/>
          <w:spacing w:val="-4"/>
          <w:w w:val="105"/>
          <w:sz w:val="19"/>
        </w:rPr>
        <w:t xml:space="preserve"> </w:t>
      </w:r>
      <w:r>
        <w:rPr>
          <w:color w:val="231F20"/>
          <w:w w:val="105"/>
          <w:sz w:val="19"/>
        </w:rPr>
        <w:t>like</w:t>
      </w:r>
      <w:r>
        <w:rPr>
          <w:color w:val="231F20"/>
          <w:spacing w:val="-4"/>
          <w:w w:val="105"/>
          <w:sz w:val="19"/>
        </w:rPr>
        <w:t xml:space="preserve"> </w:t>
      </w:r>
      <w:r>
        <w:rPr>
          <w:color w:val="231F20"/>
          <w:w w:val="105"/>
          <w:sz w:val="19"/>
        </w:rPr>
        <w:t>assessments</w:t>
      </w:r>
      <w:r>
        <w:rPr>
          <w:color w:val="231F20"/>
          <w:spacing w:val="-4"/>
          <w:w w:val="105"/>
          <w:sz w:val="19"/>
        </w:rPr>
        <w:t xml:space="preserve"> </w:t>
      </w:r>
      <w:r>
        <w:rPr>
          <w:color w:val="231F20"/>
          <w:w w:val="105"/>
          <w:sz w:val="19"/>
        </w:rPr>
        <w:t>imposed</w:t>
      </w:r>
      <w:r>
        <w:rPr>
          <w:color w:val="231F20"/>
          <w:spacing w:val="-4"/>
          <w:w w:val="105"/>
          <w:sz w:val="19"/>
        </w:rPr>
        <w:t xml:space="preserve"> </w:t>
      </w:r>
      <w:r>
        <w:rPr>
          <w:color w:val="231F20"/>
          <w:w w:val="105"/>
          <w:sz w:val="19"/>
        </w:rPr>
        <w:t>by</w:t>
      </w:r>
      <w:r>
        <w:rPr>
          <w:color w:val="231F20"/>
          <w:spacing w:val="-4"/>
          <w:w w:val="105"/>
          <w:sz w:val="19"/>
        </w:rPr>
        <w:t xml:space="preserve"> </w:t>
      </w:r>
      <w:r>
        <w:rPr>
          <w:color w:val="231F20"/>
          <w:w w:val="105"/>
          <w:sz w:val="19"/>
        </w:rPr>
        <w:t>government</w:t>
      </w:r>
      <w:r>
        <w:rPr>
          <w:color w:val="231F20"/>
          <w:spacing w:val="-4"/>
          <w:w w:val="105"/>
          <w:sz w:val="19"/>
        </w:rPr>
        <w:t xml:space="preserve"> </w:t>
      </w:r>
      <w:r>
        <w:rPr>
          <w:color w:val="231F20"/>
          <w:w w:val="105"/>
          <w:sz w:val="19"/>
        </w:rPr>
        <w:t>authorities,</w:t>
      </w:r>
      <w:r>
        <w:rPr>
          <w:color w:val="231F20"/>
          <w:spacing w:val="-4"/>
          <w:w w:val="105"/>
          <w:sz w:val="19"/>
        </w:rPr>
        <w:t xml:space="preserve"> </w:t>
      </w:r>
      <w:r>
        <w:rPr>
          <w:color w:val="231F20"/>
          <w:w w:val="105"/>
          <w:sz w:val="19"/>
        </w:rPr>
        <w:t>including</w:t>
      </w:r>
      <w:r>
        <w:rPr>
          <w:color w:val="231F20"/>
          <w:spacing w:val="-5"/>
          <w:w w:val="105"/>
          <w:sz w:val="19"/>
        </w:rPr>
        <w:t xml:space="preserve"> </w:t>
      </w:r>
      <w:r>
        <w:rPr>
          <w:color w:val="231F20"/>
          <w:w w:val="105"/>
          <w:sz w:val="19"/>
        </w:rPr>
        <w:t>but</w:t>
      </w:r>
      <w:r>
        <w:rPr>
          <w:color w:val="231F20"/>
          <w:spacing w:val="-4"/>
          <w:w w:val="105"/>
          <w:sz w:val="19"/>
        </w:rPr>
        <w:t xml:space="preserve"> </w:t>
      </w:r>
      <w:r>
        <w:rPr>
          <w:color w:val="231F20"/>
          <w:w w:val="105"/>
          <w:sz w:val="19"/>
        </w:rPr>
        <w:t>not</w:t>
      </w:r>
      <w:r>
        <w:rPr>
          <w:color w:val="231F20"/>
          <w:spacing w:val="-4"/>
          <w:w w:val="105"/>
          <w:sz w:val="19"/>
        </w:rPr>
        <w:t xml:space="preserve"> </w:t>
      </w:r>
      <w:r>
        <w:rPr>
          <w:color w:val="231F20"/>
          <w:w w:val="105"/>
          <w:sz w:val="19"/>
        </w:rPr>
        <w:t>limited</w:t>
      </w:r>
      <w:r>
        <w:rPr>
          <w:color w:val="231F20"/>
          <w:spacing w:val="-5"/>
          <w:w w:val="105"/>
          <w:sz w:val="19"/>
        </w:rPr>
        <w:t xml:space="preserve"> </w:t>
      </w:r>
      <w:r>
        <w:rPr>
          <w:color w:val="231F20"/>
          <w:w w:val="105"/>
          <w:sz w:val="19"/>
        </w:rPr>
        <w:t>to</w:t>
      </w:r>
      <w:r>
        <w:rPr>
          <w:color w:val="231F20"/>
          <w:spacing w:val="-4"/>
          <w:w w:val="105"/>
          <w:sz w:val="19"/>
        </w:rPr>
        <w:t xml:space="preserve"> </w:t>
      </w:r>
      <w:r>
        <w:rPr>
          <w:color w:val="231F20"/>
          <w:w w:val="105"/>
          <w:sz w:val="19"/>
        </w:rPr>
        <w:t>property</w:t>
      </w:r>
      <w:r>
        <w:rPr>
          <w:color w:val="231F20"/>
          <w:spacing w:val="-3"/>
          <w:w w:val="105"/>
          <w:sz w:val="19"/>
        </w:rPr>
        <w:t xml:space="preserve"> </w:t>
      </w:r>
      <w:r>
        <w:rPr>
          <w:color w:val="231F20"/>
          <w:w w:val="105"/>
          <w:sz w:val="19"/>
        </w:rPr>
        <w:t>taxes,</w:t>
      </w:r>
      <w:r>
        <w:rPr>
          <w:color w:val="231F20"/>
          <w:spacing w:val="-5"/>
          <w:w w:val="105"/>
          <w:sz w:val="19"/>
        </w:rPr>
        <w:t xml:space="preserve"> </w:t>
      </w:r>
      <w:r>
        <w:rPr>
          <w:color w:val="231F20"/>
          <w:w w:val="105"/>
          <w:sz w:val="19"/>
        </w:rPr>
        <w:t>shall be paid directly by</w:t>
      </w:r>
      <w:r>
        <w:rPr>
          <w:color w:val="231F20"/>
          <w:spacing w:val="23"/>
          <w:w w:val="105"/>
          <w:sz w:val="19"/>
        </w:rPr>
        <w:t xml:space="preserve"> </w:t>
      </w:r>
      <w:r>
        <w:rPr>
          <w:color w:val="231F20"/>
          <w:w w:val="105"/>
          <w:sz w:val="19"/>
        </w:rPr>
        <w:t>owner.</w:t>
      </w:r>
    </w:p>
    <w:p w14:paraId="7C59B489" w14:textId="77777777" w:rsidR="00301EA1" w:rsidRDefault="00CD6574">
      <w:pPr>
        <w:pStyle w:val="ListParagraph"/>
        <w:numPr>
          <w:ilvl w:val="0"/>
          <w:numId w:val="2"/>
        </w:numPr>
        <w:tabs>
          <w:tab w:val="left" w:pos="1023"/>
          <w:tab w:val="left" w:pos="4000"/>
          <w:tab w:val="left" w:pos="9066"/>
        </w:tabs>
        <w:spacing w:before="26" w:line="259" w:lineRule="auto"/>
        <w:ind w:left="104" w:right="292" w:firstLine="600"/>
        <w:jc w:val="both"/>
        <w:rPr>
          <w:sz w:val="19"/>
        </w:rPr>
      </w:pPr>
      <w:proofErr w:type="gramStart"/>
      <w:r>
        <w:rPr>
          <w:color w:val="231F20"/>
          <w:w w:val="105"/>
          <w:sz w:val="19"/>
        </w:rPr>
        <w:t>Owner  shall</w:t>
      </w:r>
      <w:proofErr w:type="gramEnd"/>
      <w:r>
        <w:rPr>
          <w:color w:val="231F20"/>
          <w:w w:val="105"/>
          <w:sz w:val="19"/>
        </w:rPr>
        <w:t xml:space="preserve"> establish  and  maintain  public liability  insurance of not less  </w:t>
      </w:r>
      <w:r>
        <w:rPr>
          <w:color w:val="231F20"/>
          <w:spacing w:val="2"/>
          <w:w w:val="105"/>
          <w:sz w:val="19"/>
        </w:rPr>
        <w:t xml:space="preserve"> </w:t>
      </w:r>
      <w:r>
        <w:rPr>
          <w:color w:val="231F20"/>
          <w:w w:val="105"/>
          <w:sz w:val="19"/>
        </w:rPr>
        <w:t>than</w:t>
      </w:r>
      <w:r>
        <w:rPr>
          <w:color w:val="231F20"/>
          <w:spacing w:val="32"/>
          <w:w w:val="105"/>
          <w:sz w:val="19"/>
        </w:rPr>
        <w:t xml:space="preserve"> </w:t>
      </w:r>
      <w:r>
        <w:rPr>
          <w:color w:val="231F20"/>
          <w:w w:val="105"/>
          <w:sz w:val="19"/>
        </w:rPr>
        <w:t>$</w:t>
      </w:r>
      <w:r w:rsidRPr="00316611">
        <w:rPr>
          <w:color w:val="231F20"/>
          <w:w w:val="105"/>
          <w:sz w:val="2"/>
          <w:szCs w:val="2"/>
          <w:u w:val="single" w:color="231F20"/>
        </w:rPr>
        <w:t xml:space="preserve"> </w:t>
      </w:r>
      <w:r w:rsidRPr="00316611">
        <w:rPr>
          <w:color w:val="231F20"/>
          <w:w w:val="105"/>
          <w:sz w:val="2"/>
          <w:szCs w:val="2"/>
          <w:u w:val="single" w:color="231F20"/>
        </w:rPr>
        <w:tab/>
      </w:r>
      <w:r>
        <w:rPr>
          <w:color w:val="231F20"/>
          <w:w w:val="105"/>
          <w:sz w:val="19"/>
        </w:rPr>
        <w:t>for injury to one person,  not  less</w:t>
      </w:r>
      <w:r>
        <w:rPr>
          <w:color w:val="231F20"/>
          <w:spacing w:val="-22"/>
          <w:w w:val="105"/>
          <w:sz w:val="19"/>
        </w:rPr>
        <w:t xml:space="preserve"> </w:t>
      </w:r>
      <w:r>
        <w:rPr>
          <w:color w:val="231F20"/>
          <w:w w:val="105"/>
          <w:sz w:val="19"/>
        </w:rPr>
        <w:t>than</w:t>
      </w:r>
      <w:r>
        <w:rPr>
          <w:color w:val="231F20"/>
          <w:spacing w:val="27"/>
          <w:w w:val="105"/>
          <w:sz w:val="19"/>
        </w:rPr>
        <w:t xml:space="preserve"> </w:t>
      </w:r>
      <w:r>
        <w:rPr>
          <w:color w:val="231F20"/>
          <w:w w:val="105"/>
          <w:sz w:val="19"/>
        </w:rPr>
        <w:t>$</w:t>
      </w:r>
      <w:r w:rsidRPr="00316611">
        <w:rPr>
          <w:color w:val="231F20"/>
          <w:w w:val="105"/>
          <w:sz w:val="2"/>
          <w:szCs w:val="2"/>
          <w:u w:val="single" w:color="231F20"/>
        </w:rPr>
        <w:t xml:space="preserve"> </w:t>
      </w:r>
      <w:r w:rsidRPr="00316611">
        <w:rPr>
          <w:color w:val="231F20"/>
          <w:w w:val="105"/>
          <w:sz w:val="2"/>
          <w:szCs w:val="2"/>
          <w:u w:val="single" w:color="231F20"/>
        </w:rPr>
        <w:tab/>
      </w:r>
      <w:r w:rsidRPr="007416DC">
        <w:rPr>
          <w:color w:val="231F20"/>
          <w:w w:val="105"/>
          <w:sz w:val="19"/>
        </w:rPr>
        <w:t>f</w:t>
      </w:r>
      <w:r>
        <w:rPr>
          <w:color w:val="231F20"/>
          <w:w w:val="105"/>
          <w:sz w:val="19"/>
        </w:rPr>
        <w:t>or</w:t>
      </w:r>
      <w:r>
        <w:rPr>
          <w:color w:val="231F20"/>
          <w:spacing w:val="27"/>
          <w:w w:val="105"/>
          <w:sz w:val="19"/>
        </w:rPr>
        <w:t xml:space="preserve"> </w:t>
      </w:r>
      <w:r>
        <w:rPr>
          <w:color w:val="231F20"/>
          <w:w w:val="105"/>
          <w:sz w:val="19"/>
        </w:rPr>
        <w:t>injuries</w:t>
      </w:r>
      <w:r>
        <w:rPr>
          <w:color w:val="231F20"/>
          <w:spacing w:val="27"/>
          <w:w w:val="105"/>
          <w:sz w:val="19"/>
        </w:rPr>
        <w:t xml:space="preserve"> </w:t>
      </w:r>
      <w:r>
        <w:rPr>
          <w:color w:val="231F20"/>
          <w:w w:val="105"/>
          <w:sz w:val="19"/>
        </w:rPr>
        <w:t>to</w:t>
      </w:r>
      <w:r>
        <w:rPr>
          <w:color w:val="231F20"/>
          <w:spacing w:val="26"/>
          <w:w w:val="105"/>
          <w:sz w:val="19"/>
        </w:rPr>
        <w:t xml:space="preserve"> </w:t>
      </w:r>
      <w:r>
        <w:rPr>
          <w:color w:val="231F20"/>
          <w:w w:val="105"/>
          <w:sz w:val="19"/>
        </w:rPr>
        <w:t>all</w:t>
      </w:r>
      <w:r>
        <w:rPr>
          <w:color w:val="231F20"/>
          <w:spacing w:val="25"/>
          <w:w w:val="105"/>
          <w:sz w:val="19"/>
        </w:rPr>
        <w:t xml:space="preserve"> </w:t>
      </w:r>
      <w:r>
        <w:rPr>
          <w:color w:val="231F20"/>
          <w:w w:val="105"/>
          <w:sz w:val="19"/>
        </w:rPr>
        <w:t>persons</w:t>
      </w:r>
      <w:r>
        <w:rPr>
          <w:color w:val="231F20"/>
          <w:spacing w:val="26"/>
          <w:w w:val="105"/>
          <w:sz w:val="19"/>
        </w:rPr>
        <w:t xml:space="preserve"> </w:t>
      </w:r>
      <w:r>
        <w:rPr>
          <w:color w:val="231F20"/>
          <w:w w:val="105"/>
          <w:sz w:val="19"/>
        </w:rPr>
        <w:t>arising</w:t>
      </w:r>
      <w:r>
        <w:rPr>
          <w:color w:val="231F20"/>
          <w:spacing w:val="26"/>
          <w:w w:val="105"/>
          <w:sz w:val="19"/>
        </w:rPr>
        <w:t xml:space="preserve"> </w:t>
      </w:r>
      <w:r>
        <w:rPr>
          <w:color w:val="231F20"/>
          <w:w w:val="105"/>
          <w:sz w:val="19"/>
        </w:rPr>
        <w:t>out</w:t>
      </w:r>
      <w:r>
        <w:rPr>
          <w:color w:val="231F20"/>
          <w:spacing w:val="25"/>
          <w:w w:val="105"/>
          <w:sz w:val="19"/>
        </w:rPr>
        <w:t xml:space="preserve"> </w:t>
      </w:r>
      <w:r>
        <w:rPr>
          <w:color w:val="231F20"/>
          <w:w w:val="105"/>
          <w:sz w:val="19"/>
        </w:rPr>
        <w:t>of</w:t>
      </w:r>
      <w:r>
        <w:rPr>
          <w:color w:val="231F20"/>
          <w:spacing w:val="27"/>
          <w:w w:val="105"/>
          <w:sz w:val="19"/>
        </w:rPr>
        <w:t xml:space="preserve"> </w:t>
      </w:r>
      <w:r>
        <w:rPr>
          <w:color w:val="231F20"/>
          <w:w w:val="105"/>
          <w:sz w:val="19"/>
        </w:rPr>
        <w:t>any</w:t>
      </w:r>
      <w:r>
        <w:rPr>
          <w:color w:val="231F20"/>
          <w:spacing w:val="26"/>
          <w:w w:val="105"/>
          <w:sz w:val="19"/>
        </w:rPr>
        <w:t xml:space="preserve"> </w:t>
      </w:r>
      <w:r>
        <w:rPr>
          <w:color w:val="231F20"/>
          <w:w w:val="105"/>
          <w:sz w:val="19"/>
        </w:rPr>
        <w:t>single</w:t>
      </w:r>
      <w:r>
        <w:rPr>
          <w:color w:val="231F20"/>
          <w:spacing w:val="26"/>
          <w:w w:val="105"/>
          <w:sz w:val="19"/>
        </w:rPr>
        <w:t xml:space="preserve"> </w:t>
      </w:r>
      <w:r>
        <w:rPr>
          <w:color w:val="231F20"/>
          <w:w w:val="105"/>
          <w:sz w:val="19"/>
        </w:rPr>
        <w:t>incident,</w:t>
      </w:r>
      <w:r>
        <w:rPr>
          <w:color w:val="231F20"/>
          <w:spacing w:val="26"/>
          <w:w w:val="105"/>
          <w:sz w:val="19"/>
        </w:rPr>
        <w:t xml:space="preserve"> </w:t>
      </w:r>
      <w:r>
        <w:rPr>
          <w:color w:val="231F20"/>
          <w:w w:val="105"/>
          <w:sz w:val="19"/>
        </w:rPr>
        <w:t>and</w:t>
      </w:r>
      <w:r>
        <w:rPr>
          <w:color w:val="231F20"/>
          <w:spacing w:val="27"/>
          <w:w w:val="105"/>
          <w:sz w:val="19"/>
        </w:rPr>
        <w:t xml:space="preserve"> </w:t>
      </w:r>
      <w:r>
        <w:rPr>
          <w:color w:val="231F20"/>
          <w:w w:val="105"/>
          <w:sz w:val="19"/>
        </w:rPr>
        <w:t>not</w:t>
      </w:r>
      <w:r>
        <w:rPr>
          <w:color w:val="231F20"/>
          <w:spacing w:val="26"/>
          <w:w w:val="105"/>
          <w:sz w:val="19"/>
        </w:rPr>
        <w:t xml:space="preserve"> </w:t>
      </w:r>
      <w:r>
        <w:rPr>
          <w:color w:val="231F20"/>
          <w:w w:val="105"/>
          <w:sz w:val="19"/>
        </w:rPr>
        <w:t>less</w:t>
      </w:r>
      <w:r>
        <w:rPr>
          <w:color w:val="231F20"/>
          <w:spacing w:val="27"/>
          <w:w w:val="105"/>
          <w:sz w:val="19"/>
        </w:rPr>
        <w:t xml:space="preserve"> </w:t>
      </w:r>
      <w:r>
        <w:rPr>
          <w:color w:val="231F20"/>
          <w:w w:val="105"/>
          <w:sz w:val="19"/>
        </w:rPr>
        <w:t>than</w:t>
      </w:r>
    </w:p>
    <w:p w14:paraId="186FD366" w14:textId="77777777" w:rsidR="00301EA1" w:rsidRDefault="00CD6574" w:rsidP="0028351D">
      <w:pPr>
        <w:pStyle w:val="BodyText"/>
        <w:tabs>
          <w:tab w:val="left" w:pos="1602"/>
          <w:tab w:val="left" w:pos="8811"/>
        </w:tabs>
        <w:spacing w:before="17"/>
        <w:ind w:right="290"/>
      </w:pPr>
      <w:r>
        <w:rPr>
          <w:color w:val="231F20"/>
          <w:w w:val="105"/>
        </w:rPr>
        <w:t>$</w:t>
      </w:r>
      <w:r w:rsidRPr="00316611">
        <w:rPr>
          <w:color w:val="231F20"/>
          <w:w w:val="105"/>
          <w:sz w:val="2"/>
          <w:szCs w:val="2"/>
          <w:u w:val="single" w:color="231F20"/>
        </w:rPr>
        <w:t xml:space="preserve"> </w:t>
      </w:r>
      <w:r w:rsidRPr="00316611">
        <w:rPr>
          <w:color w:val="231F20"/>
          <w:w w:val="105"/>
          <w:sz w:val="2"/>
          <w:szCs w:val="2"/>
          <w:u w:val="single" w:color="231F20"/>
        </w:rPr>
        <w:tab/>
      </w:r>
      <w:proofErr w:type="gramStart"/>
      <w:r>
        <w:rPr>
          <w:color w:val="231F20"/>
          <w:w w:val="105"/>
        </w:rPr>
        <w:t>for</w:t>
      </w:r>
      <w:proofErr w:type="gramEnd"/>
      <w:r>
        <w:rPr>
          <w:color w:val="231F20"/>
          <w:spacing w:val="14"/>
          <w:w w:val="105"/>
        </w:rPr>
        <w:t xml:space="preserve"> </w:t>
      </w:r>
      <w:r>
        <w:rPr>
          <w:color w:val="231F20"/>
          <w:w w:val="105"/>
        </w:rPr>
        <w:t>damage</w:t>
      </w:r>
      <w:r>
        <w:rPr>
          <w:color w:val="231F20"/>
          <w:spacing w:val="17"/>
          <w:w w:val="105"/>
        </w:rPr>
        <w:t xml:space="preserve"> </w:t>
      </w:r>
      <w:r>
        <w:rPr>
          <w:color w:val="231F20"/>
          <w:w w:val="105"/>
        </w:rPr>
        <w:t>to</w:t>
      </w:r>
      <w:r>
        <w:rPr>
          <w:color w:val="231F20"/>
          <w:spacing w:val="16"/>
          <w:w w:val="105"/>
        </w:rPr>
        <w:t xml:space="preserve"> </w:t>
      </w:r>
      <w:r>
        <w:rPr>
          <w:color w:val="231F20"/>
          <w:w w:val="105"/>
        </w:rPr>
        <w:t>property,</w:t>
      </w:r>
      <w:r>
        <w:rPr>
          <w:color w:val="231F20"/>
          <w:spacing w:val="16"/>
          <w:w w:val="105"/>
        </w:rPr>
        <w:t xml:space="preserve"> </w:t>
      </w:r>
      <w:r>
        <w:rPr>
          <w:color w:val="231F20"/>
          <w:w w:val="105"/>
        </w:rPr>
        <w:t>or</w:t>
      </w:r>
      <w:r>
        <w:rPr>
          <w:color w:val="231F20"/>
          <w:spacing w:val="15"/>
          <w:w w:val="105"/>
        </w:rPr>
        <w:t xml:space="preserve"> </w:t>
      </w:r>
      <w:r>
        <w:rPr>
          <w:color w:val="231F20"/>
          <w:w w:val="105"/>
        </w:rPr>
        <w:t>a</w:t>
      </w:r>
      <w:r>
        <w:rPr>
          <w:color w:val="231F20"/>
          <w:spacing w:val="16"/>
          <w:w w:val="105"/>
        </w:rPr>
        <w:t xml:space="preserve"> </w:t>
      </w:r>
      <w:r>
        <w:rPr>
          <w:color w:val="231F20"/>
          <w:w w:val="105"/>
        </w:rPr>
        <w:t>combined</w:t>
      </w:r>
      <w:r>
        <w:rPr>
          <w:color w:val="231F20"/>
          <w:spacing w:val="17"/>
          <w:w w:val="105"/>
        </w:rPr>
        <w:t xml:space="preserve"> </w:t>
      </w:r>
      <w:r>
        <w:rPr>
          <w:color w:val="231F20"/>
          <w:w w:val="105"/>
        </w:rPr>
        <w:t>single</w:t>
      </w:r>
      <w:r>
        <w:rPr>
          <w:color w:val="231F20"/>
          <w:spacing w:val="15"/>
          <w:w w:val="105"/>
        </w:rPr>
        <w:t xml:space="preserve"> </w:t>
      </w:r>
      <w:r>
        <w:rPr>
          <w:color w:val="231F20"/>
          <w:w w:val="105"/>
        </w:rPr>
        <w:t>limit</w:t>
      </w:r>
      <w:r>
        <w:rPr>
          <w:color w:val="231F20"/>
          <w:spacing w:val="16"/>
          <w:w w:val="105"/>
        </w:rPr>
        <w:t xml:space="preserve"> </w:t>
      </w:r>
      <w:r>
        <w:rPr>
          <w:color w:val="231F20"/>
          <w:w w:val="105"/>
        </w:rPr>
        <w:t>of</w:t>
      </w:r>
      <w:r>
        <w:rPr>
          <w:color w:val="231F20"/>
          <w:spacing w:val="14"/>
          <w:w w:val="105"/>
        </w:rPr>
        <w:t xml:space="preserve"> </w:t>
      </w:r>
      <w:r>
        <w:rPr>
          <w:color w:val="231F20"/>
          <w:w w:val="105"/>
        </w:rPr>
        <w:t>not</w:t>
      </w:r>
      <w:r>
        <w:rPr>
          <w:color w:val="231F20"/>
          <w:spacing w:val="16"/>
          <w:w w:val="105"/>
        </w:rPr>
        <w:t xml:space="preserve"> </w:t>
      </w:r>
      <w:r>
        <w:rPr>
          <w:color w:val="231F20"/>
          <w:w w:val="105"/>
        </w:rPr>
        <w:t>less</w:t>
      </w:r>
      <w:r>
        <w:rPr>
          <w:color w:val="231F20"/>
          <w:spacing w:val="16"/>
          <w:w w:val="105"/>
        </w:rPr>
        <w:t xml:space="preserve"> </w:t>
      </w:r>
      <w:r>
        <w:rPr>
          <w:color w:val="231F20"/>
          <w:w w:val="105"/>
        </w:rPr>
        <w:t>than</w:t>
      </w:r>
      <w:r>
        <w:rPr>
          <w:color w:val="231F20"/>
          <w:spacing w:val="16"/>
          <w:w w:val="105"/>
        </w:rPr>
        <w:t xml:space="preserve"> </w:t>
      </w:r>
      <w:r>
        <w:rPr>
          <w:color w:val="231F20"/>
          <w:spacing w:val="10"/>
          <w:w w:val="105"/>
        </w:rPr>
        <w:t>$</w:t>
      </w:r>
      <w:r>
        <w:rPr>
          <w:color w:val="231F20"/>
          <w:spacing w:val="10"/>
          <w:w w:val="105"/>
          <w:u w:val="single" w:color="231F20"/>
        </w:rPr>
        <w:t xml:space="preserve"> </w:t>
      </w:r>
      <w:r>
        <w:rPr>
          <w:color w:val="231F20"/>
          <w:spacing w:val="10"/>
          <w:w w:val="105"/>
          <w:u w:val="single" w:color="231F20"/>
        </w:rPr>
        <w:tab/>
      </w:r>
      <w:r>
        <w:rPr>
          <w:color w:val="231F20"/>
          <w:w w:val="105"/>
        </w:rPr>
        <w:t>. This insurance shall cover all risks arising out of the operation of the property, both directly and indirectly, and shall protect both owner and manager against any claims. In addition, owner shall establish and maintain fire insurance, including extended casualty coverage, in an amount</w:t>
      </w:r>
      <w:r>
        <w:rPr>
          <w:color w:val="231F20"/>
          <w:spacing w:val="-7"/>
          <w:w w:val="105"/>
        </w:rPr>
        <w:t xml:space="preserve"> </w:t>
      </w:r>
      <w:r>
        <w:rPr>
          <w:color w:val="231F20"/>
          <w:w w:val="105"/>
        </w:rPr>
        <w:t>not</w:t>
      </w:r>
      <w:r>
        <w:rPr>
          <w:color w:val="231F20"/>
          <w:spacing w:val="-7"/>
          <w:w w:val="105"/>
        </w:rPr>
        <w:t xml:space="preserve"> </w:t>
      </w:r>
      <w:r>
        <w:rPr>
          <w:color w:val="231F20"/>
          <w:w w:val="105"/>
        </w:rPr>
        <w:t>less</w:t>
      </w:r>
      <w:r>
        <w:rPr>
          <w:color w:val="231F20"/>
          <w:spacing w:val="-6"/>
          <w:w w:val="105"/>
        </w:rPr>
        <w:t xml:space="preserve"> </w:t>
      </w:r>
      <w:r>
        <w:rPr>
          <w:color w:val="231F20"/>
          <w:w w:val="105"/>
        </w:rPr>
        <w:t>than</w:t>
      </w:r>
      <w:r>
        <w:rPr>
          <w:color w:val="231F20"/>
          <w:spacing w:val="-6"/>
          <w:w w:val="105"/>
        </w:rPr>
        <w:t xml:space="preserve"> </w:t>
      </w:r>
      <w:r>
        <w:rPr>
          <w:color w:val="231F20"/>
          <w:w w:val="105"/>
        </w:rPr>
        <w:t>the</w:t>
      </w:r>
      <w:r>
        <w:rPr>
          <w:color w:val="231F20"/>
          <w:spacing w:val="-6"/>
          <w:w w:val="105"/>
        </w:rPr>
        <w:t xml:space="preserve"> </w:t>
      </w:r>
      <w:r>
        <w:rPr>
          <w:color w:val="231F20"/>
          <w:w w:val="105"/>
        </w:rPr>
        <w:t>value</w:t>
      </w:r>
      <w:r>
        <w:rPr>
          <w:color w:val="231F20"/>
          <w:spacing w:val="-6"/>
          <w:w w:val="105"/>
        </w:rPr>
        <w:t xml:space="preserve"> </w:t>
      </w:r>
      <w:r>
        <w:rPr>
          <w:color w:val="231F20"/>
          <w:w w:val="105"/>
        </w:rPr>
        <w:t>of</w:t>
      </w:r>
      <w:r>
        <w:rPr>
          <w:color w:val="231F20"/>
          <w:spacing w:val="-6"/>
          <w:w w:val="105"/>
        </w:rPr>
        <w:t xml:space="preserve"> </w:t>
      </w:r>
      <w:r>
        <w:rPr>
          <w:color w:val="231F20"/>
          <w:w w:val="105"/>
        </w:rPr>
        <w:t>the</w:t>
      </w:r>
      <w:r>
        <w:rPr>
          <w:color w:val="231F20"/>
          <w:spacing w:val="-7"/>
          <w:w w:val="105"/>
        </w:rPr>
        <w:t xml:space="preserve"> </w:t>
      </w:r>
      <w:r>
        <w:rPr>
          <w:color w:val="231F20"/>
          <w:w w:val="105"/>
        </w:rPr>
        <w:t>property.</w:t>
      </w:r>
      <w:r>
        <w:rPr>
          <w:color w:val="231F20"/>
          <w:spacing w:val="-7"/>
          <w:w w:val="105"/>
        </w:rPr>
        <w:t xml:space="preserve"> </w:t>
      </w:r>
      <w:r>
        <w:rPr>
          <w:color w:val="231F20"/>
          <w:w w:val="105"/>
        </w:rPr>
        <w:t>Manager</w:t>
      </w:r>
      <w:r>
        <w:rPr>
          <w:color w:val="231F20"/>
          <w:spacing w:val="-5"/>
          <w:w w:val="105"/>
        </w:rPr>
        <w:t xml:space="preserve"> </w:t>
      </w:r>
      <w:r>
        <w:rPr>
          <w:color w:val="231F20"/>
          <w:w w:val="105"/>
        </w:rPr>
        <w:t>shall</w:t>
      </w:r>
      <w:r>
        <w:rPr>
          <w:color w:val="231F20"/>
          <w:spacing w:val="-7"/>
          <w:w w:val="105"/>
        </w:rPr>
        <w:t xml:space="preserve"> </w:t>
      </w:r>
      <w:r>
        <w:rPr>
          <w:color w:val="231F20"/>
          <w:w w:val="105"/>
        </w:rPr>
        <w:t>be</w:t>
      </w:r>
      <w:r>
        <w:rPr>
          <w:color w:val="231F20"/>
          <w:spacing w:val="-6"/>
          <w:w w:val="105"/>
        </w:rPr>
        <w:t xml:space="preserve"> </w:t>
      </w:r>
      <w:r>
        <w:rPr>
          <w:color w:val="231F20"/>
          <w:w w:val="105"/>
        </w:rPr>
        <w:t>entitled</w:t>
      </w:r>
      <w:r>
        <w:rPr>
          <w:color w:val="231F20"/>
          <w:spacing w:val="-5"/>
          <w:w w:val="105"/>
        </w:rPr>
        <w:t xml:space="preserve"> </w:t>
      </w:r>
      <w:r>
        <w:rPr>
          <w:color w:val="231F20"/>
          <w:w w:val="105"/>
        </w:rPr>
        <w:t>to</w:t>
      </w:r>
      <w:r>
        <w:rPr>
          <w:color w:val="231F20"/>
          <w:spacing w:val="-6"/>
          <w:w w:val="105"/>
        </w:rPr>
        <w:t xml:space="preserve"> </w:t>
      </w:r>
      <w:r>
        <w:rPr>
          <w:color w:val="231F20"/>
          <w:w w:val="105"/>
        </w:rPr>
        <w:t>receive</w:t>
      </w:r>
      <w:r>
        <w:rPr>
          <w:color w:val="231F20"/>
          <w:spacing w:val="-7"/>
          <w:w w:val="105"/>
        </w:rPr>
        <w:t xml:space="preserve"> </w:t>
      </w:r>
      <w:r>
        <w:rPr>
          <w:color w:val="231F20"/>
          <w:w w:val="105"/>
        </w:rPr>
        <w:t>from</w:t>
      </w:r>
      <w:r>
        <w:rPr>
          <w:color w:val="231F20"/>
          <w:spacing w:val="-5"/>
          <w:w w:val="105"/>
        </w:rPr>
        <w:t xml:space="preserve"> </w:t>
      </w:r>
      <w:r>
        <w:rPr>
          <w:color w:val="231F20"/>
          <w:w w:val="105"/>
        </w:rPr>
        <w:t>owner</w:t>
      </w:r>
      <w:r>
        <w:rPr>
          <w:color w:val="231F20"/>
          <w:spacing w:val="-6"/>
          <w:w w:val="105"/>
        </w:rPr>
        <w:t xml:space="preserve"> </w:t>
      </w:r>
      <w:r>
        <w:rPr>
          <w:color w:val="231F20"/>
          <w:w w:val="105"/>
        </w:rPr>
        <w:t>proof</w:t>
      </w:r>
      <w:r>
        <w:rPr>
          <w:color w:val="231F20"/>
          <w:spacing w:val="-7"/>
          <w:w w:val="105"/>
        </w:rPr>
        <w:t xml:space="preserve"> </w:t>
      </w:r>
      <w:r>
        <w:rPr>
          <w:color w:val="231F20"/>
          <w:w w:val="105"/>
        </w:rPr>
        <w:t>of</w:t>
      </w:r>
      <w:r>
        <w:rPr>
          <w:color w:val="231F20"/>
          <w:spacing w:val="-6"/>
          <w:w w:val="105"/>
        </w:rPr>
        <w:t xml:space="preserve"> </w:t>
      </w:r>
      <w:r>
        <w:rPr>
          <w:color w:val="231F20"/>
          <w:w w:val="105"/>
        </w:rPr>
        <w:t>insurance</w:t>
      </w:r>
      <w:r>
        <w:rPr>
          <w:color w:val="231F20"/>
          <w:spacing w:val="-6"/>
          <w:w w:val="105"/>
        </w:rPr>
        <w:t xml:space="preserve"> </w:t>
      </w:r>
      <w:r>
        <w:rPr>
          <w:color w:val="231F20"/>
          <w:w w:val="105"/>
        </w:rPr>
        <w:t>coverage</w:t>
      </w:r>
      <w:r>
        <w:rPr>
          <w:color w:val="231F20"/>
          <w:spacing w:val="-6"/>
          <w:w w:val="105"/>
        </w:rPr>
        <w:t xml:space="preserve"> </w:t>
      </w:r>
      <w:r>
        <w:rPr>
          <w:color w:val="231F20"/>
          <w:w w:val="105"/>
        </w:rPr>
        <w:t>and</w:t>
      </w:r>
      <w:r>
        <w:rPr>
          <w:color w:val="231F20"/>
          <w:spacing w:val="-6"/>
          <w:w w:val="105"/>
        </w:rPr>
        <w:t xml:space="preserve"> </w:t>
      </w:r>
      <w:r>
        <w:rPr>
          <w:color w:val="231F20"/>
          <w:w w:val="105"/>
        </w:rPr>
        <w:t xml:space="preserve">shall be named as an additional insured on the liability policy. </w:t>
      </w:r>
      <w:proofErr w:type="gramStart"/>
      <w:r>
        <w:rPr>
          <w:color w:val="231F20"/>
          <w:w w:val="105"/>
        </w:rPr>
        <w:t>Manager shall be held harmless by owner</w:t>
      </w:r>
      <w:proofErr w:type="gramEnd"/>
      <w:r>
        <w:rPr>
          <w:color w:val="231F20"/>
          <w:w w:val="105"/>
        </w:rPr>
        <w:t xml:space="preserve"> from claims for damages or injuries of any nature whatsoever. Such indemnification shall be deemed inapplicable if it is determined or adjudicated that the </w:t>
      </w:r>
      <w:proofErr w:type="spellStart"/>
      <w:r>
        <w:rPr>
          <w:color w:val="231F20"/>
          <w:w w:val="105"/>
        </w:rPr>
        <w:t>wil</w:t>
      </w:r>
      <w:proofErr w:type="spellEnd"/>
      <w:r>
        <w:rPr>
          <w:color w:val="231F20"/>
          <w:w w:val="105"/>
        </w:rPr>
        <w:t>- full conduct or gross negligence of manager caused such damage or</w:t>
      </w:r>
      <w:r>
        <w:rPr>
          <w:color w:val="231F20"/>
          <w:spacing w:val="6"/>
          <w:w w:val="105"/>
        </w:rPr>
        <w:t xml:space="preserve"> </w:t>
      </w:r>
      <w:r>
        <w:rPr>
          <w:color w:val="231F20"/>
          <w:w w:val="105"/>
        </w:rPr>
        <w:t>injury.</w:t>
      </w:r>
    </w:p>
    <w:p w14:paraId="150DABA0" w14:textId="77777777" w:rsidR="00301EA1" w:rsidRDefault="00CD6574" w:rsidP="0028351D">
      <w:pPr>
        <w:pStyle w:val="ListParagraph"/>
        <w:numPr>
          <w:ilvl w:val="0"/>
          <w:numId w:val="2"/>
        </w:numPr>
        <w:tabs>
          <w:tab w:val="left" w:pos="994"/>
          <w:tab w:val="left" w:pos="9928"/>
        </w:tabs>
        <w:spacing w:before="28"/>
        <w:ind w:left="104" w:right="291" w:firstLine="600"/>
        <w:jc w:val="both"/>
        <w:rPr>
          <w:sz w:val="19"/>
        </w:rPr>
      </w:pPr>
      <w:r>
        <w:rPr>
          <w:color w:val="231F20"/>
          <w:w w:val="105"/>
          <w:sz w:val="19"/>
        </w:rPr>
        <w:t xml:space="preserve">A </w:t>
      </w:r>
      <w:proofErr w:type="gramStart"/>
      <w:r>
        <w:rPr>
          <w:color w:val="231F20"/>
          <w:w w:val="105"/>
          <w:sz w:val="19"/>
        </w:rPr>
        <w:t>proposed  operating</w:t>
      </w:r>
      <w:proofErr w:type="gramEnd"/>
      <w:r>
        <w:rPr>
          <w:color w:val="231F20"/>
          <w:w w:val="105"/>
          <w:sz w:val="19"/>
        </w:rPr>
        <w:t xml:space="preserve">  budget shall be prepared by  manager and submitted to  owner not</w:t>
      </w:r>
      <w:r>
        <w:rPr>
          <w:color w:val="231F20"/>
          <w:spacing w:val="-7"/>
          <w:w w:val="105"/>
          <w:sz w:val="19"/>
        </w:rPr>
        <w:t xml:space="preserve"> </w:t>
      </w:r>
      <w:r>
        <w:rPr>
          <w:color w:val="231F20"/>
          <w:w w:val="105"/>
          <w:sz w:val="19"/>
        </w:rPr>
        <w:t>less</w:t>
      </w:r>
      <w:r>
        <w:rPr>
          <w:color w:val="231F20"/>
          <w:spacing w:val="14"/>
          <w:w w:val="105"/>
          <w:sz w:val="19"/>
        </w:rPr>
        <w:t xml:space="preserve"> </w:t>
      </w:r>
      <w:r>
        <w:rPr>
          <w:color w:val="231F20"/>
          <w:w w:val="105"/>
          <w:sz w:val="19"/>
        </w:rPr>
        <w:t>than</w:t>
      </w:r>
      <w:r w:rsidRPr="00316611">
        <w:rPr>
          <w:color w:val="231F20"/>
          <w:w w:val="105"/>
          <w:sz w:val="2"/>
          <w:szCs w:val="2"/>
          <w:u w:val="single" w:color="231F20"/>
        </w:rPr>
        <w:t xml:space="preserve"> </w:t>
      </w:r>
      <w:r w:rsidRPr="00316611">
        <w:rPr>
          <w:color w:val="231F20"/>
          <w:w w:val="105"/>
          <w:sz w:val="2"/>
          <w:szCs w:val="2"/>
          <w:u w:val="single" w:color="231F20"/>
        </w:rPr>
        <w:tab/>
      </w:r>
      <w:r w:rsidRPr="007416DC">
        <w:rPr>
          <w:color w:val="231F20"/>
          <w:w w:val="105"/>
          <w:sz w:val="19"/>
        </w:rPr>
        <w:t>d</w:t>
      </w:r>
      <w:r>
        <w:rPr>
          <w:color w:val="231F20"/>
          <w:w w:val="105"/>
          <w:sz w:val="19"/>
        </w:rPr>
        <w:t xml:space="preserve">ays </w:t>
      </w:r>
      <w:r>
        <w:rPr>
          <w:color w:val="231F20"/>
          <w:spacing w:val="-7"/>
          <w:w w:val="105"/>
          <w:sz w:val="19"/>
        </w:rPr>
        <w:t xml:space="preserve">in </w:t>
      </w:r>
      <w:r>
        <w:rPr>
          <w:color w:val="231F20"/>
          <w:w w:val="105"/>
          <w:sz w:val="19"/>
        </w:rPr>
        <w:t>advance of each calendar year. The budget shall be reviewed and approved by owner prior to commencement of the calendar year for which the budget has been</w:t>
      </w:r>
      <w:r>
        <w:rPr>
          <w:color w:val="231F20"/>
          <w:spacing w:val="31"/>
          <w:w w:val="105"/>
          <w:sz w:val="19"/>
        </w:rPr>
        <w:t xml:space="preserve"> </w:t>
      </w:r>
      <w:r>
        <w:rPr>
          <w:color w:val="231F20"/>
          <w:w w:val="105"/>
          <w:sz w:val="19"/>
        </w:rPr>
        <w:t>established.</w:t>
      </w:r>
    </w:p>
    <w:p w14:paraId="487DDC1C" w14:textId="6D967A65" w:rsidR="00301EA1" w:rsidRDefault="00CD6574">
      <w:pPr>
        <w:pStyle w:val="ListParagraph"/>
        <w:numPr>
          <w:ilvl w:val="0"/>
          <w:numId w:val="2"/>
        </w:numPr>
        <w:tabs>
          <w:tab w:val="left" w:pos="1096"/>
          <w:tab w:val="left" w:pos="6718"/>
        </w:tabs>
        <w:spacing w:before="21" w:line="242" w:lineRule="auto"/>
        <w:ind w:left="104" w:right="290" w:firstLine="600"/>
        <w:jc w:val="both"/>
        <w:rPr>
          <w:sz w:val="19"/>
        </w:rPr>
      </w:pPr>
      <w:r>
        <w:rPr>
          <w:color w:val="231F20"/>
          <w:w w:val="105"/>
          <w:sz w:val="19"/>
        </w:rPr>
        <w:t xml:space="preserve">Manager shall receive from owner either a monthly fee equal to </w:t>
      </w:r>
      <w:r w:rsidR="00401CCC" w:rsidRPr="00401CCC">
        <w:rPr>
          <w:color w:val="231F20"/>
          <w:w w:val="105"/>
          <w:sz w:val="19"/>
          <w:u w:val="single"/>
        </w:rPr>
        <w:t xml:space="preserve">  </w:t>
      </w:r>
      <w:r>
        <w:rPr>
          <w:color w:val="231F20"/>
          <w:w w:val="105"/>
          <w:sz w:val="19"/>
          <w:u w:val="single" w:color="231F20"/>
        </w:rPr>
        <w:t xml:space="preserve">       </w:t>
      </w:r>
      <w:r w:rsidR="00401CCC">
        <w:rPr>
          <w:color w:val="231F20"/>
          <w:w w:val="105"/>
          <w:sz w:val="19"/>
        </w:rPr>
        <w:t xml:space="preserve"> </w:t>
      </w:r>
      <w:r>
        <w:rPr>
          <w:color w:val="231F20"/>
          <w:w w:val="105"/>
          <w:sz w:val="19"/>
        </w:rPr>
        <w:t>% of the gross receipts collected by manager    in</w:t>
      </w:r>
      <w:r>
        <w:rPr>
          <w:color w:val="231F20"/>
          <w:spacing w:val="8"/>
          <w:w w:val="105"/>
          <w:sz w:val="19"/>
        </w:rPr>
        <w:t xml:space="preserve"> </w:t>
      </w:r>
      <w:r>
        <w:rPr>
          <w:color w:val="231F20"/>
          <w:w w:val="105"/>
          <w:sz w:val="19"/>
        </w:rPr>
        <w:t>connection</w:t>
      </w:r>
      <w:r>
        <w:rPr>
          <w:color w:val="231F20"/>
          <w:spacing w:val="9"/>
          <w:w w:val="105"/>
          <w:sz w:val="19"/>
        </w:rPr>
        <w:t xml:space="preserve"> </w:t>
      </w:r>
      <w:r>
        <w:rPr>
          <w:color w:val="231F20"/>
          <w:w w:val="105"/>
          <w:sz w:val="19"/>
        </w:rPr>
        <w:t>with</w:t>
      </w:r>
      <w:r>
        <w:rPr>
          <w:color w:val="231F20"/>
          <w:spacing w:val="9"/>
          <w:w w:val="105"/>
          <w:sz w:val="19"/>
        </w:rPr>
        <w:t xml:space="preserve"> </w:t>
      </w:r>
      <w:r>
        <w:rPr>
          <w:color w:val="231F20"/>
          <w:w w:val="105"/>
          <w:sz w:val="19"/>
        </w:rPr>
        <w:t>the</w:t>
      </w:r>
      <w:r>
        <w:rPr>
          <w:color w:val="231F20"/>
          <w:spacing w:val="9"/>
          <w:w w:val="105"/>
          <w:sz w:val="19"/>
        </w:rPr>
        <w:t xml:space="preserve"> </w:t>
      </w:r>
      <w:r>
        <w:rPr>
          <w:color w:val="231F20"/>
          <w:w w:val="105"/>
          <w:sz w:val="19"/>
        </w:rPr>
        <w:t>operation</w:t>
      </w:r>
      <w:r>
        <w:rPr>
          <w:color w:val="231F20"/>
          <w:spacing w:val="8"/>
          <w:w w:val="105"/>
          <w:sz w:val="19"/>
        </w:rPr>
        <w:t xml:space="preserve"> </w:t>
      </w:r>
      <w:r>
        <w:rPr>
          <w:color w:val="231F20"/>
          <w:w w:val="105"/>
          <w:sz w:val="19"/>
        </w:rPr>
        <w:t>of</w:t>
      </w:r>
      <w:r>
        <w:rPr>
          <w:color w:val="231F20"/>
          <w:spacing w:val="9"/>
          <w:w w:val="105"/>
          <w:sz w:val="19"/>
        </w:rPr>
        <w:t xml:space="preserve"> </w:t>
      </w:r>
      <w:r>
        <w:rPr>
          <w:color w:val="231F20"/>
          <w:w w:val="105"/>
          <w:sz w:val="19"/>
        </w:rPr>
        <w:t>the</w:t>
      </w:r>
      <w:r>
        <w:rPr>
          <w:color w:val="231F20"/>
          <w:spacing w:val="8"/>
          <w:w w:val="105"/>
          <w:sz w:val="19"/>
        </w:rPr>
        <w:t xml:space="preserve"> </w:t>
      </w:r>
      <w:r>
        <w:rPr>
          <w:color w:val="231F20"/>
          <w:w w:val="105"/>
          <w:sz w:val="19"/>
        </w:rPr>
        <w:t>property</w:t>
      </w:r>
      <w:r>
        <w:rPr>
          <w:color w:val="231F20"/>
          <w:spacing w:val="9"/>
          <w:w w:val="105"/>
          <w:sz w:val="19"/>
        </w:rPr>
        <w:t xml:space="preserve"> </w:t>
      </w:r>
      <w:r>
        <w:rPr>
          <w:color w:val="231F20"/>
          <w:w w:val="105"/>
          <w:sz w:val="19"/>
        </w:rPr>
        <w:t>or</w:t>
      </w:r>
      <w:r>
        <w:rPr>
          <w:color w:val="231F20"/>
          <w:spacing w:val="8"/>
          <w:w w:val="105"/>
          <w:sz w:val="19"/>
        </w:rPr>
        <w:t xml:space="preserve"> </w:t>
      </w:r>
      <w:r>
        <w:rPr>
          <w:color w:val="231F20"/>
          <w:w w:val="105"/>
          <w:sz w:val="19"/>
        </w:rPr>
        <w:t>the</w:t>
      </w:r>
      <w:r>
        <w:rPr>
          <w:color w:val="231F20"/>
          <w:spacing w:val="8"/>
          <w:w w:val="105"/>
          <w:sz w:val="19"/>
        </w:rPr>
        <w:t xml:space="preserve"> </w:t>
      </w:r>
      <w:r>
        <w:rPr>
          <w:color w:val="231F20"/>
          <w:w w:val="105"/>
          <w:sz w:val="19"/>
        </w:rPr>
        <w:t>sum</w:t>
      </w:r>
      <w:r>
        <w:rPr>
          <w:color w:val="231F20"/>
          <w:spacing w:val="9"/>
          <w:w w:val="105"/>
          <w:sz w:val="19"/>
        </w:rPr>
        <w:t xml:space="preserve"> </w:t>
      </w:r>
      <w:r>
        <w:rPr>
          <w:color w:val="231F20"/>
          <w:w w:val="105"/>
          <w:sz w:val="19"/>
        </w:rPr>
        <w:t>of</w:t>
      </w:r>
      <w:r>
        <w:rPr>
          <w:color w:val="231F20"/>
          <w:spacing w:val="9"/>
          <w:w w:val="105"/>
          <w:sz w:val="19"/>
        </w:rPr>
        <w:t xml:space="preserve"> </w:t>
      </w:r>
      <w:r>
        <w:rPr>
          <w:color w:val="231F20"/>
          <w:w w:val="105"/>
          <w:sz w:val="19"/>
        </w:rPr>
        <w:t>$</w:t>
      </w:r>
      <w:r w:rsidRPr="00B72A98">
        <w:rPr>
          <w:color w:val="231F20"/>
          <w:w w:val="105"/>
          <w:sz w:val="2"/>
          <w:szCs w:val="2"/>
          <w:u w:val="single" w:color="231F20"/>
        </w:rPr>
        <w:t xml:space="preserve"> </w:t>
      </w:r>
      <w:r w:rsidRPr="00B72A98">
        <w:rPr>
          <w:color w:val="231F20"/>
          <w:w w:val="105"/>
          <w:sz w:val="2"/>
          <w:szCs w:val="2"/>
          <w:u w:val="single" w:color="231F20"/>
        </w:rPr>
        <w:tab/>
      </w:r>
      <w:r w:rsidRPr="00780168">
        <w:rPr>
          <w:color w:val="231F20"/>
          <w:w w:val="105"/>
          <w:sz w:val="19"/>
        </w:rPr>
        <w:t>,</w:t>
      </w:r>
      <w:r>
        <w:rPr>
          <w:color w:val="231F20"/>
          <w:w w:val="105"/>
          <w:sz w:val="19"/>
        </w:rPr>
        <w:t xml:space="preserve"> whichever is greater. Such compensation shall be</w:t>
      </w:r>
      <w:r>
        <w:rPr>
          <w:color w:val="231F20"/>
          <w:spacing w:val="3"/>
          <w:w w:val="105"/>
          <w:sz w:val="19"/>
        </w:rPr>
        <w:t xml:space="preserve"> </w:t>
      </w:r>
      <w:r>
        <w:rPr>
          <w:color w:val="231F20"/>
          <w:w w:val="105"/>
          <w:sz w:val="19"/>
        </w:rPr>
        <w:t>disbursed</w:t>
      </w:r>
      <w:r>
        <w:rPr>
          <w:color w:val="231F20"/>
          <w:spacing w:val="6"/>
          <w:w w:val="105"/>
          <w:sz w:val="19"/>
        </w:rPr>
        <w:t xml:space="preserve"> </w:t>
      </w:r>
      <w:r>
        <w:rPr>
          <w:color w:val="231F20"/>
          <w:w w:val="105"/>
          <w:sz w:val="19"/>
        </w:rPr>
        <w:t>monthly</w:t>
      </w:r>
      <w:r>
        <w:rPr>
          <w:color w:val="231F20"/>
          <w:spacing w:val="5"/>
          <w:w w:val="105"/>
          <w:sz w:val="19"/>
        </w:rPr>
        <w:t xml:space="preserve"> </w:t>
      </w:r>
      <w:r>
        <w:rPr>
          <w:color w:val="231F20"/>
          <w:w w:val="105"/>
          <w:sz w:val="19"/>
        </w:rPr>
        <w:t>by</w:t>
      </w:r>
      <w:r>
        <w:rPr>
          <w:color w:val="231F20"/>
          <w:spacing w:val="6"/>
          <w:w w:val="105"/>
          <w:sz w:val="19"/>
        </w:rPr>
        <w:t xml:space="preserve"> </w:t>
      </w:r>
      <w:r>
        <w:rPr>
          <w:color w:val="231F20"/>
          <w:w w:val="105"/>
          <w:sz w:val="19"/>
        </w:rPr>
        <w:t>manager</w:t>
      </w:r>
      <w:r>
        <w:rPr>
          <w:color w:val="231F20"/>
          <w:spacing w:val="3"/>
          <w:w w:val="105"/>
          <w:sz w:val="19"/>
        </w:rPr>
        <w:t xml:space="preserve"> </w:t>
      </w:r>
      <w:r>
        <w:rPr>
          <w:color w:val="231F20"/>
          <w:w w:val="105"/>
          <w:sz w:val="19"/>
        </w:rPr>
        <w:t>to</w:t>
      </w:r>
      <w:r>
        <w:rPr>
          <w:color w:val="231F20"/>
          <w:spacing w:val="6"/>
          <w:w w:val="105"/>
          <w:sz w:val="19"/>
        </w:rPr>
        <w:t xml:space="preserve"> </w:t>
      </w:r>
      <w:r>
        <w:rPr>
          <w:color w:val="231F20"/>
          <w:w w:val="105"/>
          <w:sz w:val="19"/>
        </w:rPr>
        <w:t>manager</w:t>
      </w:r>
      <w:r>
        <w:rPr>
          <w:color w:val="231F20"/>
          <w:spacing w:val="4"/>
          <w:w w:val="105"/>
          <w:sz w:val="19"/>
        </w:rPr>
        <w:t xml:space="preserve"> </w:t>
      </w:r>
      <w:r>
        <w:rPr>
          <w:color w:val="231F20"/>
          <w:w w:val="105"/>
          <w:sz w:val="19"/>
        </w:rPr>
        <w:t>as</w:t>
      </w:r>
      <w:r>
        <w:rPr>
          <w:color w:val="231F20"/>
          <w:spacing w:val="6"/>
          <w:w w:val="105"/>
          <w:sz w:val="19"/>
        </w:rPr>
        <w:t xml:space="preserve"> </w:t>
      </w:r>
      <w:r>
        <w:rPr>
          <w:color w:val="231F20"/>
          <w:w w:val="105"/>
          <w:sz w:val="19"/>
        </w:rPr>
        <w:t>an</w:t>
      </w:r>
      <w:r>
        <w:rPr>
          <w:color w:val="231F20"/>
          <w:spacing w:val="4"/>
          <w:w w:val="105"/>
          <w:sz w:val="19"/>
        </w:rPr>
        <w:t xml:space="preserve"> </w:t>
      </w:r>
      <w:r>
        <w:rPr>
          <w:color w:val="231F20"/>
          <w:w w:val="105"/>
          <w:sz w:val="19"/>
        </w:rPr>
        <w:t>expense</w:t>
      </w:r>
      <w:r>
        <w:rPr>
          <w:color w:val="231F20"/>
          <w:spacing w:val="4"/>
          <w:w w:val="105"/>
          <w:sz w:val="19"/>
        </w:rPr>
        <w:t xml:space="preserve"> </w:t>
      </w:r>
      <w:r>
        <w:rPr>
          <w:color w:val="231F20"/>
          <w:w w:val="105"/>
          <w:sz w:val="19"/>
        </w:rPr>
        <w:t>of</w:t>
      </w:r>
      <w:r>
        <w:rPr>
          <w:color w:val="231F20"/>
          <w:spacing w:val="5"/>
          <w:w w:val="105"/>
          <w:sz w:val="19"/>
        </w:rPr>
        <w:t xml:space="preserve"> </w:t>
      </w:r>
      <w:r>
        <w:rPr>
          <w:color w:val="231F20"/>
          <w:w w:val="105"/>
          <w:sz w:val="19"/>
        </w:rPr>
        <w:t>the</w:t>
      </w:r>
      <w:r>
        <w:rPr>
          <w:color w:val="231F20"/>
          <w:spacing w:val="5"/>
          <w:w w:val="105"/>
          <w:sz w:val="19"/>
        </w:rPr>
        <w:t xml:space="preserve"> </w:t>
      </w:r>
      <w:r>
        <w:rPr>
          <w:color w:val="231F20"/>
          <w:w w:val="105"/>
          <w:sz w:val="19"/>
        </w:rPr>
        <w:t>operation</w:t>
      </w:r>
      <w:r>
        <w:rPr>
          <w:color w:val="231F20"/>
          <w:spacing w:val="5"/>
          <w:w w:val="105"/>
          <w:sz w:val="19"/>
        </w:rPr>
        <w:t xml:space="preserve"> </w:t>
      </w:r>
      <w:r>
        <w:rPr>
          <w:color w:val="231F20"/>
          <w:w w:val="105"/>
          <w:sz w:val="19"/>
        </w:rPr>
        <w:t>of</w:t>
      </w:r>
      <w:r>
        <w:rPr>
          <w:color w:val="231F20"/>
          <w:spacing w:val="4"/>
          <w:w w:val="105"/>
          <w:sz w:val="19"/>
        </w:rPr>
        <w:t xml:space="preserve"> </w:t>
      </w:r>
      <w:r>
        <w:rPr>
          <w:color w:val="231F20"/>
          <w:w w:val="105"/>
          <w:sz w:val="19"/>
        </w:rPr>
        <w:t>the</w:t>
      </w:r>
      <w:r>
        <w:rPr>
          <w:color w:val="231F20"/>
          <w:spacing w:val="5"/>
          <w:w w:val="105"/>
          <w:sz w:val="19"/>
        </w:rPr>
        <w:t xml:space="preserve"> </w:t>
      </w:r>
      <w:r>
        <w:rPr>
          <w:color w:val="231F20"/>
          <w:w w:val="105"/>
          <w:sz w:val="19"/>
        </w:rPr>
        <w:t>property.</w:t>
      </w:r>
    </w:p>
    <w:p w14:paraId="1F7206D9" w14:textId="77777777" w:rsidR="00301EA1" w:rsidRDefault="00CD6574">
      <w:pPr>
        <w:pStyle w:val="ListParagraph"/>
        <w:numPr>
          <w:ilvl w:val="0"/>
          <w:numId w:val="2"/>
        </w:numPr>
        <w:tabs>
          <w:tab w:val="left" w:pos="1102"/>
        </w:tabs>
        <w:spacing w:before="4" w:line="216" w:lineRule="auto"/>
        <w:ind w:left="103" w:right="287" w:firstLine="601"/>
        <w:jc w:val="both"/>
        <w:rPr>
          <w:sz w:val="19"/>
        </w:rPr>
      </w:pPr>
      <w:r>
        <w:rPr>
          <w:color w:val="231F20"/>
          <w:w w:val="105"/>
          <w:sz w:val="19"/>
        </w:rPr>
        <w:t>In addition to the compensation described in the previous paragraph, if manager becomes responsible for arranging, organizing, or supervising extraordinary alterations, improvements or remodeling to the property, or any part thereof, for which</w:t>
      </w:r>
      <w:r>
        <w:rPr>
          <w:color w:val="231F20"/>
          <w:spacing w:val="14"/>
          <w:w w:val="105"/>
          <w:sz w:val="19"/>
        </w:rPr>
        <w:t xml:space="preserve"> </w:t>
      </w:r>
      <w:r>
        <w:rPr>
          <w:color w:val="231F20"/>
          <w:w w:val="105"/>
          <w:sz w:val="19"/>
        </w:rPr>
        <w:t>the</w:t>
      </w:r>
    </w:p>
    <w:p w14:paraId="747D8327" w14:textId="067D49FF" w:rsidR="00301EA1" w:rsidRDefault="00CD6574" w:rsidP="0028351D">
      <w:pPr>
        <w:pStyle w:val="BodyText"/>
        <w:tabs>
          <w:tab w:val="left" w:pos="2688"/>
        </w:tabs>
        <w:spacing w:before="21"/>
        <w:ind w:left="103" w:right="291"/>
      </w:pPr>
      <w:proofErr w:type="gramStart"/>
      <w:r>
        <w:rPr>
          <w:color w:val="231F20"/>
          <w:w w:val="105"/>
        </w:rPr>
        <w:t>cost</w:t>
      </w:r>
      <w:proofErr w:type="gramEnd"/>
      <w:r>
        <w:rPr>
          <w:color w:val="231F20"/>
          <w:spacing w:val="13"/>
          <w:w w:val="105"/>
        </w:rPr>
        <w:t xml:space="preserve"> </w:t>
      </w:r>
      <w:r>
        <w:rPr>
          <w:color w:val="231F20"/>
          <w:w w:val="105"/>
        </w:rPr>
        <w:t>exceeds</w:t>
      </w:r>
      <w:r>
        <w:rPr>
          <w:color w:val="231F20"/>
          <w:spacing w:val="14"/>
          <w:w w:val="105"/>
        </w:rPr>
        <w:t xml:space="preserve"> </w:t>
      </w:r>
      <w:r>
        <w:rPr>
          <w:color w:val="231F20"/>
          <w:w w:val="105"/>
        </w:rPr>
        <w:t>$</w:t>
      </w:r>
      <w:r w:rsidR="00B72A98" w:rsidRPr="00316611">
        <w:rPr>
          <w:color w:val="231F20"/>
          <w:w w:val="105"/>
          <w:sz w:val="2"/>
          <w:szCs w:val="2"/>
          <w:u w:val="single" w:color="231F20"/>
        </w:rPr>
        <w:tab/>
      </w:r>
      <w:r>
        <w:rPr>
          <w:color w:val="231F20"/>
          <w:w w:val="105"/>
        </w:rPr>
        <w:t xml:space="preserve">, manager shall receive additional compensation upon the completion of such work, which com- </w:t>
      </w:r>
      <w:proofErr w:type="spellStart"/>
      <w:r>
        <w:rPr>
          <w:color w:val="231F20"/>
          <w:w w:val="105"/>
        </w:rPr>
        <w:t>pensation</w:t>
      </w:r>
      <w:proofErr w:type="spellEnd"/>
      <w:r>
        <w:rPr>
          <w:color w:val="231F20"/>
          <w:w w:val="105"/>
        </w:rPr>
        <w:t xml:space="preserve"> shall be equivalent to % of the gross cost of such</w:t>
      </w:r>
      <w:r>
        <w:rPr>
          <w:color w:val="231F20"/>
          <w:spacing w:val="9"/>
          <w:w w:val="105"/>
        </w:rPr>
        <w:t xml:space="preserve"> </w:t>
      </w:r>
      <w:r>
        <w:rPr>
          <w:color w:val="231F20"/>
          <w:w w:val="105"/>
        </w:rPr>
        <w:t>work.</w:t>
      </w:r>
    </w:p>
    <w:p w14:paraId="0E1D6495" w14:textId="0F8C635B" w:rsidR="00301EA1" w:rsidRDefault="00CD6574">
      <w:pPr>
        <w:pStyle w:val="ListParagraph"/>
        <w:numPr>
          <w:ilvl w:val="0"/>
          <w:numId w:val="2"/>
        </w:numPr>
        <w:tabs>
          <w:tab w:val="left" w:pos="1087"/>
        </w:tabs>
        <w:spacing w:line="173" w:lineRule="exact"/>
        <w:ind w:left="1086" w:hanging="384"/>
        <w:jc w:val="both"/>
        <w:rPr>
          <w:sz w:val="19"/>
        </w:rPr>
      </w:pPr>
      <w:r>
        <w:rPr>
          <w:color w:val="231F20"/>
          <w:w w:val="105"/>
          <w:sz w:val="19"/>
        </w:rPr>
        <w:t>In construing this</w:t>
      </w:r>
      <w:r w:rsidR="00B72A98">
        <w:rPr>
          <w:color w:val="231F20"/>
          <w:w w:val="105"/>
          <w:sz w:val="19"/>
        </w:rPr>
        <w:t xml:space="preserve"> </w:t>
      </w:r>
      <w:r>
        <w:rPr>
          <w:color w:val="231F20"/>
          <w:w w:val="105"/>
          <w:sz w:val="19"/>
        </w:rPr>
        <w:t>Agreement, it is understood that either owner or manager may be more than one person and that if</w:t>
      </w:r>
      <w:r>
        <w:rPr>
          <w:color w:val="231F20"/>
          <w:spacing w:val="-3"/>
          <w:w w:val="105"/>
          <w:sz w:val="19"/>
        </w:rPr>
        <w:t xml:space="preserve"> </w:t>
      </w:r>
      <w:r>
        <w:rPr>
          <w:color w:val="231F20"/>
          <w:w w:val="105"/>
          <w:sz w:val="19"/>
        </w:rPr>
        <w:t>the</w:t>
      </w:r>
    </w:p>
    <w:p w14:paraId="18A873E2" w14:textId="77777777" w:rsidR="00301EA1" w:rsidRDefault="00CD6574">
      <w:pPr>
        <w:pStyle w:val="BodyText"/>
        <w:spacing w:before="12" w:line="216" w:lineRule="auto"/>
        <w:ind w:left="103" w:right="291"/>
      </w:pPr>
      <w:proofErr w:type="gramStart"/>
      <w:r>
        <w:rPr>
          <w:color w:val="231F20"/>
          <w:w w:val="105"/>
        </w:rPr>
        <w:t>context</w:t>
      </w:r>
      <w:proofErr w:type="gramEnd"/>
      <w:r>
        <w:rPr>
          <w:color w:val="231F20"/>
          <w:w w:val="105"/>
        </w:rPr>
        <w:t xml:space="preserve"> so requires, the singular shall include the plural. All grammatical changes shall be made, assumed and implied to make the provisions of this Agreement apply equally to corporations and to more than one individual.</w:t>
      </w:r>
    </w:p>
    <w:p w14:paraId="11727115" w14:textId="77777777" w:rsidR="00301EA1" w:rsidRDefault="00CD6574">
      <w:pPr>
        <w:pStyle w:val="ListParagraph"/>
        <w:numPr>
          <w:ilvl w:val="0"/>
          <w:numId w:val="2"/>
        </w:numPr>
        <w:tabs>
          <w:tab w:val="left" w:pos="1091"/>
        </w:tabs>
        <w:spacing w:before="3" w:line="218" w:lineRule="auto"/>
        <w:ind w:left="104" w:right="287" w:firstLine="600"/>
        <w:jc w:val="both"/>
        <w:rPr>
          <w:sz w:val="19"/>
        </w:rPr>
      </w:pPr>
      <w:r>
        <w:rPr>
          <w:color w:val="231F20"/>
          <w:w w:val="105"/>
          <w:sz w:val="19"/>
        </w:rPr>
        <w:t xml:space="preserve">If any claim, suit or action is instituted between owner and manager or any of their successors, personal representatives or assigns, the prevailing party shall be entitled to recover all attorney fees and costs incurred before trial, at trial, and upon any appeal, in addition to all other amounts allowed by </w:t>
      </w:r>
      <w:r>
        <w:rPr>
          <w:color w:val="231F20"/>
          <w:spacing w:val="-3"/>
          <w:w w:val="105"/>
          <w:sz w:val="19"/>
        </w:rPr>
        <w:t>law.</w:t>
      </w:r>
    </w:p>
    <w:p w14:paraId="6E68ED25" w14:textId="77777777" w:rsidR="00301EA1" w:rsidRDefault="00CD6574">
      <w:pPr>
        <w:pStyle w:val="ListParagraph"/>
        <w:numPr>
          <w:ilvl w:val="0"/>
          <w:numId w:val="2"/>
        </w:numPr>
        <w:tabs>
          <w:tab w:val="left" w:pos="1105"/>
        </w:tabs>
        <w:spacing w:before="4" w:line="218" w:lineRule="auto"/>
        <w:ind w:left="103" w:right="288" w:firstLine="601"/>
        <w:jc w:val="both"/>
        <w:rPr>
          <w:sz w:val="19"/>
        </w:rPr>
      </w:pPr>
      <w:r>
        <w:rPr>
          <w:color w:val="231F20"/>
          <w:w w:val="105"/>
          <w:sz w:val="19"/>
        </w:rPr>
        <w:t xml:space="preserve">If at any time it appears that the proper performance of manager’s duties may or shall require extraordinary services </w:t>
      </w:r>
      <w:r>
        <w:rPr>
          <w:color w:val="231F20"/>
          <w:spacing w:val="3"/>
          <w:w w:val="105"/>
          <w:sz w:val="19"/>
        </w:rPr>
        <w:t xml:space="preserve">and/ </w:t>
      </w:r>
      <w:r>
        <w:rPr>
          <w:color w:val="231F20"/>
          <w:w w:val="105"/>
          <w:sz w:val="19"/>
        </w:rPr>
        <w:t>or the expenditure of unusual amounts of time, manager shall give owner prior written notice of such anticipated needs, and manager</w:t>
      </w:r>
      <w:r>
        <w:rPr>
          <w:color w:val="231F20"/>
          <w:spacing w:val="3"/>
          <w:w w:val="105"/>
          <w:sz w:val="19"/>
        </w:rPr>
        <w:t xml:space="preserve"> </w:t>
      </w:r>
      <w:r>
        <w:rPr>
          <w:color w:val="231F20"/>
          <w:w w:val="105"/>
          <w:sz w:val="19"/>
        </w:rPr>
        <w:t>and</w:t>
      </w:r>
      <w:r>
        <w:rPr>
          <w:color w:val="231F20"/>
          <w:spacing w:val="4"/>
          <w:w w:val="105"/>
          <w:sz w:val="19"/>
        </w:rPr>
        <w:t xml:space="preserve"> </w:t>
      </w:r>
      <w:r>
        <w:rPr>
          <w:color w:val="231F20"/>
          <w:w w:val="105"/>
          <w:sz w:val="19"/>
        </w:rPr>
        <w:t>owner</w:t>
      </w:r>
      <w:r>
        <w:rPr>
          <w:color w:val="231F20"/>
          <w:spacing w:val="4"/>
          <w:w w:val="105"/>
          <w:sz w:val="19"/>
        </w:rPr>
        <w:t xml:space="preserve"> </w:t>
      </w:r>
      <w:r>
        <w:rPr>
          <w:color w:val="231F20"/>
          <w:w w:val="105"/>
          <w:sz w:val="19"/>
        </w:rPr>
        <w:t>shall</w:t>
      </w:r>
      <w:r>
        <w:rPr>
          <w:color w:val="231F20"/>
          <w:spacing w:val="4"/>
          <w:w w:val="105"/>
          <w:sz w:val="19"/>
        </w:rPr>
        <w:t xml:space="preserve"> </w:t>
      </w:r>
      <w:r>
        <w:rPr>
          <w:color w:val="231F20"/>
          <w:w w:val="105"/>
          <w:sz w:val="19"/>
        </w:rPr>
        <w:t>agree</w:t>
      </w:r>
      <w:r>
        <w:rPr>
          <w:color w:val="231F20"/>
          <w:spacing w:val="3"/>
          <w:w w:val="105"/>
          <w:sz w:val="19"/>
        </w:rPr>
        <w:t xml:space="preserve"> </w:t>
      </w:r>
      <w:r>
        <w:rPr>
          <w:color w:val="231F20"/>
          <w:w w:val="105"/>
          <w:sz w:val="19"/>
        </w:rPr>
        <w:t>upon</w:t>
      </w:r>
      <w:r>
        <w:rPr>
          <w:color w:val="231F20"/>
          <w:spacing w:val="5"/>
          <w:w w:val="105"/>
          <w:sz w:val="19"/>
        </w:rPr>
        <w:t xml:space="preserve"> </w:t>
      </w:r>
      <w:r>
        <w:rPr>
          <w:color w:val="231F20"/>
          <w:w w:val="105"/>
          <w:sz w:val="19"/>
        </w:rPr>
        <w:t>an</w:t>
      </w:r>
      <w:r>
        <w:rPr>
          <w:color w:val="231F20"/>
          <w:spacing w:val="4"/>
          <w:w w:val="105"/>
          <w:sz w:val="19"/>
        </w:rPr>
        <w:t xml:space="preserve"> </w:t>
      </w:r>
      <w:r>
        <w:rPr>
          <w:color w:val="231F20"/>
          <w:w w:val="105"/>
          <w:sz w:val="19"/>
        </w:rPr>
        <w:t>additional</w:t>
      </w:r>
      <w:r>
        <w:rPr>
          <w:color w:val="231F20"/>
          <w:spacing w:val="3"/>
          <w:w w:val="105"/>
          <w:sz w:val="19"/>
        </w:rPr>
        <w:t xml:space="preserve"> </w:t>
      </w:r>
      <w:r>
        <w:rPr>
          <w:color w:val="231F20"/>
          <w:w w:val="105"/>
          <w:sz w:val="19"/>
        </w:rPr>
        <w:t>fee</w:t>
      </w:r>
      <w:r>
        <w:rPr>
          <w:color w:val="231F20"/>
          <w:spacing w:val="4"/>
          <w:w w:val="105"/>
          <w:sz w:val="19"/>
        </w:rPr>
        <w:t xml:space="preserve"> </w:t>
      </w:r>
      <w:r>
        <w:rPr>
          <w:color w:val="231F20"/>
          <w:w w:val="105"/>
          <w:sz w:val="19"/>
        </w:rPr>
        <w:t>to</w:t>
      </w:r>
      <w:r>
        <w:rPr>
          <w:color w:val="231F20"/>
          <w:spacing w:val="4"/>
          <w:w w:val="105"/>
          <w:sz w:val="19"/>
        </w:rPr>
        <w:t xml:space="preserve"> </w:t>
      </w:r>
      <w:r>
        <w:rPr>
          <w:color w:val="231F20"/>
          <w:w w:val="105"/>
          <w:sz w:val="19"/>
        </w:rPr>
        <w:t>be</w:t>
      </w:r>
      <w:r>
        <w:rPr>
          <w:color w:val="231F20"/>
          <w:spacing w:val="4"/>
          <w:w w:val="105"/>
          <w:sz w:val="19"/>
        </w:rPr>
        <w:t xml:space="preserve"> </w:t>
      </w:r>
      <w:r>
        <w:rPr>
          <w:color w:val="231F20"/>
          <w:w w:val="105"/>
          <w:sz w:val="19"/>
        </w:rPr>
        <w:t>paid</w:t>
      </w:r>
      <w:r>
        <w:rPr>
          <w:color w:val="231F20"/>
          <w:spacing w:val="4"/>
          <w:w w:val="105"/>
          <w:sz w:val="19"/>
        </w:rPr>
        <w:t xml:space="preserve"> </w:t>
      </w:r>
      <w:r>
        <w:rPr>
          <w:color w:val="231F20"/>
          <w:w w:val="105"/>
          <w:sz w:val="19"/>
        </w:rPr>
        <w:t>to</w:t>
      </w:r>
      <w:r>
        <w:rPr>
          <w:color w:val="231F20"/>
          <w:spacing w:val="3"/>
          <w:w w:val="105"/>
          <w:sz w:val="19"/>
        </w:rPr>
        <w:t xml:space="preserve"> </w:t>
      </w:r>
      <w:r>
        <w:rPr>
          <w:color w:val="231F20"/>
          <w:w w:val="105"/>
          <w:sz w:val="19"/>
        </w:rPr>
        <w:t>manager</w:t>
      </w:r>
      <w:r>
        <w:rPr>
          <w:color w:val="231F20"/>
          <w:spacing w:val="3"/>
          <w:w w:val="105"/>
          <w:sz w:val="19"/>
        </w:rPr>
        <w:t xml:space="preserve"> </w:t>
      </w:r>
      <w:r>
        <w:rPr>
          <w:color w:val="231F20"/>
          <w:w w:val="105"/>
          <w:sz w:val="19"/>
        </w:rPr>
        <w:t>in</w:t>
      </w:r>
      <w:r>
        <w:rPr>
          <w:color w:val="231F20"/>
          <w:spacing w:val="4"/>
          <w:w w:val="105"/>
          <w:sz w:val="19"/>
        </w:rPr>
        <w:t xml:space="preserve"> </w:t>
      </w:r>
      <w:r>
        <w:rPr>
          <w:color w:val="231F20"/>
          <w:w w:val="105"/>
          <w:sz w:val="19"/>
        </w:rPr>
        <w:t>connection</w:t>
      </w:r>
      <w:r>
        <w:rPr>
          <w:color w:val="231F20"/>
          <w:spacing w:val="5"/>
          <w:w w:val="105"/>
          <w:sz w:val="19"/>
        </w:rPr>
        <w:t xml:space="preserve"> </w:t>
      </w:r>
      <w:r>
        <w:rPr>
          <w:color w:val="231F20"/>
          <w:w w:val="105"/>
          <w:sz w:val="19"/>
        </w:rPr>
        <w:t>with</w:t>
      </w:r>
      <w:r>
        <w:rPr>
          <w:color w:val="231F20"/>
          <w:spacing w:val="5"/>
          <w:w w:val="105"/>
          <w:sz w:val="19"/>
        </w:rPr>
        <w:t xml:space="preserve"> </w:t>
      </w:r>
      <w:r>
        <w:rPr>
          <w:color w:val="231F20"/>
          <w:w w:val="105"/>
          <w:sz w:val="19"/>
        </w:rPr>
        <w:t>such</w:t>
      </w:r>
      <w:r>
        <w:rPr>
          <w:color w:val="231F20"/>
          <w:spacing w:val="4"/>
          <w:w w:val="105"/>
          <w:sz w:val="19"/>
        </w:rPr>
        <w:t xml:space="preserve"> </w:t>
      </w:r>
      <w:r>
        <w:rPr>
          <w:color w:val="231F20"/>
          <w:w w:val="105"/>
          <w:sz w:val="19"/>
        </w:rPr>
        <w:t>extraordinary</w:t>
      </w:r>
      <w:r>
        <w:rPr>
          <w:color w:val="231F20"/>
          <w:spacing w:val="4"/>
          <w:w w:val="105"/>
          <w:sz w:val="19"/>
        </w:rPr>
        <w:t xml:space="preserve"> </w:t>
      </w:r>
      <w:r>
        <w:rPr>
          <w:color w:val="231F20"/>
          <w:w w:val="105"/>
          <w:sz w:val="19"/>
        </w:rPr>
        <w:t>services.</w:t>
      </w:r>
    </w:p>
    <w:p w14:paraId="4A5E9F53" w14:textId="77777777" w:rsidR="00301EA1" w:rsidRDefault="00CD6574">
      <w:pPr>
        <w:pStyle w:val="ListParagraph"/>
        <w:numPr>
          <w:ilvl w:val="0"/>
          <w:numId w:val="2"/>
        </w:numPr>
        <w:tabs>
          <w:tab w:val="left" w:pos="1089"/>
        </w:tabs>
        <w:spacing w:line="188" w:lineRule="exact"/>
        <w:ind w:left="1088" w:hanging="386"/>
        <w:jc w:val="both"/>
        <w:rPr>
          <w:sz w:val="19"/>
        </w:rPr>
      </w:pPr>
      <w:proofErr w:type="gramStart"/>
      <w:r>
        <w:rPr>
          <w:color w:val="231F20"/>
          <w:w w:val="105"/>
          <w:sz w:val="19"/>
        </w:rPr>
        <w:t>This Agreement shall not be assigned by manager without the written consent of</w:t>
      </w:r>
      <w:r>
        <w:rPr>
          <w:color w:val="231F20"/>
          <w:spacing w:val="1"/>
          <w:w w:val="105"/>
          <w:sz w:val="19"/>
        </w:rPr>
        <w:t xml:space="preserve"> </w:t>
      </w:r>
      <w:r>
        <w:rPr>
          <w:color w:val="231F20"/>
          <w:w w:val="105"/>
          <w:sz w:val="19"/>
        </w:rPr>
        <w:t>owner</w:t>
      </w:r>
      <w:proofErr w:type="gramEnd"/>
      <w:r>
        <w:rPr>
          <w:color w:val="231F20"/>
          <w:w w:val="105"/>
          <w:sz w:val="19"/>
        </w:rPr>
        <w:t>.</w:t>
      </w:r>
    </w:p>
    <w:p w14:paraId="2B1308CC" w14:textId="77777777" w:rsidR="00301EA1" w:rsidRDefault="00CD6574">
      <w:pPr>
        <w:pStyle w:val="ListParagraph"/>
        <w:numPr>
          <w:ilvl w:val="0"/>
          <w:numId w:val="2"/>
        </w:numPr>
        <w:tabs>
          <w:tab w:val="left" w:pos="1099"/>
        </w:tabs>
        <w:spacing w:before="14" w:line="216" w:lineRule="auto"/>
        <w:ind w:left="104" w:right="291" w:firstLine="600"/>
        <w:jc w:val="both"/>
        <w:rPr>
          <w:sz w:val="19"/>
        </w:rPr>
      </w:pPr>
      <w:r>
        <w:rPr>
          <w:color w:val="231F20"/>
          <w:w w:val="105"/>
          <w:sz w:val="19"/>
        </w:rPr>
        <w:t xml:space="preserve">This Agreement shall be binding upon manager and owner and upon their respective successors, personal </w:t>
      </w:r>
      <w:proofErr w:type="spellStart"/>
      <w:r>
        <w:rPr>
          <w:color w:val="231F20"/>
          <w:w w:val="105"/>
          <w:sz w:val="19"/>
        </w:rPr>
        <w:t>representa</w:t>
      </w:r>
      <w:proofErr w:type="spellEnd"/>
      <w:r>
        <w:rPr>
          <w:color w:val="231F20"/>
          <w:w w:val="105"/>
          <w:sz w:val="19"/>
        </w:rPr>
        <w:t xml:space="preserve">- </w:t>
      </w:r>
      <w:proofErr w:type="spellStart"/>
      <w:r>
        <w:rPr>
          <w:color w:val="231F20"/>
          <w:w w:val="105"/>
          <w:sz w:val="19"/>
        </w:rPr>
        <w:t>tives</w:t>
      </w:r>
      <w:proofErr w:type="spellEnd"/>
      <w:r>
        <w:rPr>
          <w:color w:val="231F20"/>
          <w:w w:val="105"/>
          <w:sz w:val="19"/>
        </w:rPr>
        <w:t xml:space="preserve"> and</w:t>
      </w:r>
      <w:r>
        <w:rPr>
          <w:color w:val="231F20"/>
          <w:spacing w:val="10"/>
          <w:w w:val="105"/>
          <w:sz w:val="19"/>
        </w:rPr>
        <w:t xml:space="preserve"> </w:t>
      </w:r>
      <w:r>
        <w:rPr>
          <w:color w:val="231F20"/>
          <w:w w:val="105"/>
          <w:sz w:val="19"/>
        </w:rPr>
        <w:t>assigns.</w:t>
      </w:r>
    </w:p>
    <w:p w14:paraId="14454531" w14:textId="77777777" w:rsidR="00301EA1" w:rsidRDefault="00CD6574">
      <w:pPr>
        <w:pStyle w:val="ListParagraph"/>
        <w:numPr>
          <w:ilvl w:val="0"/>
          <w:numId w:val="2"/>
        </w:numPr>
        <w:tabs>
          <w:tab w:val="left" w:pos="1112"/>
        </w:tabs>
        <w:spacing w:before="5" w:line="216" w:lineRule="auto"/>
        <w:ind w:left="104" w:right="302" w:firstLine="600"/>
        <w:jc w:val="both"/>
        <w:rPr>
          <w:sz w:val="19"/>
        </w:rPr>
      </w:pPr>
      <w:r>
        <w:rPr>
          <w:color w:val="231F20"/>
          <w:w w:val="105"/>
          <w:sz w:val="19"/>
        </w:rPr>
        <w:t>Owner agrees and certifies that owner is the legal owner of record of the property and is entitled to enter into this Agreement.</w:t>
      </w:r>
    </w:p>
    <w:p w14:paraId="766ABEF7" w14:textId="1EC1A02D" w:rsidR="00301EA1" w:rsidRDefault="00301EA1" w:rsidP="00621644">
      <w:pPr>
        <w:pStyle w:val="ListParagraph"/>
        <w:tabs>
          <w:tab w:val="left" w:pos="178"/>
        </w:tabs>
        <w:ind w:left="177" w:firstLine="0"/>
        <w:jc w:val="left"/>
        <w:rPr>
          <w:rFonts w:ascii="Arial" w:hAnsi="Arial"/>
          <w:b/>
          <w:sz w:val="12"/>
        </w:rPr>
      </w:pPr>
    </w:p>
    <w:p w14:paraId="7BFB7FC2" w14:textId="77777777" w:rsidR="00621644" w:rsidRDefault="00621644" w:rsidP="00621644">
      <w:pPr>
        <w:pStyle w:val="ListParagraph"/>
        <w:tabs>
          <w:tab w:val="left" w:pos="178"/>
        </w:tabs>
        <w:ind w:left="177" w:firstLine="0"/>
        <w:jc w:val="left"/>
        <w:rPr>
          <w:rFonts w:ascii="Arial" w:hAnsi="Arial"/>
          <w:b/>
          <w:sz w:val="12"/>
        </w:rPr>
      </w:pPr>
      <w:bookmarkStart w:id="0" w:name="_GoBack"/>
      <w:bookmarkEnd w:id="0"/>
    </w:p>
    <w:p w14:paraId="7A61233E" w14:textId="77777777" w:rsidR="00621644" w:rsidRDefault="00621644" w:rsidP="00621644">
      <w:pPr>
        <w:pStyle w:val="ListParagraph"/>
        <w:tabs>
          <w:tab w:val="left" w:pos="178"/>
        </w:tabs>
        <w:ind w:left="177" w:firstLine="0"/>
        <w:jc w:val="left"/>
        <w:rPr>
          <w:rFonts w:ascii="Arial" w:hAnsi="Arial"/>
          <w:b/>
          <w:sz w:val="12"/>
        </w:rPr>
      </w:pPr>
    </w:p>
    <w:p w14:paraId="052A9067" w14:textId="77777777" w:rsidR="00621644" w:rsidRDefault="00621644" w:rsidP="00621644">
      <w:pPr>
        <w:pStyle w:val="ListParagraph"/>
        <w:tabs>
          <w:tab w:val="left" w:pos="178"/>
        </w:tabs>
        <w:ind w:left="177" w:firstLine="0"/>
        <w:jc w:val="left"/>
        <w:rPr>
          <w:rFonts w:ascii="Arial" w:hAnsi="Arial"/>
          <w:b/>
          <w:sz w:val="12"/>
        </w:rPr>
      </w:pPr>
    </w:p>
    <w:p w14:paraId="6E7DA3AB" w14:textId="77777777" w:rsidR="00621644" w:rsidRPr="00621644" w:rsidRDefault="00621644" w:rsidP="00621644">
      <w:pPr>
        <w:spacing w:line="276" w:lineRule="auto"/>
        <w:jc w:val="center"/>
        <w:rPr>
          <w:sz w:val="24"/>
          <w:szCs w:val="24"/>
        </w:rPr>
      </w:pPr>
      <w:r w:rsidRPr="00621644">
        <w:rPr>
          <w:sz w:val="24"/>
          <w:szCs w:val="24"/>
        </w:rPr>
        <w:t>* * * Free PDF Preview End * * *</w:t>
      </w:r>
    </w:p>
    <w:p w14:paraId="64FCC843" w14:textId="77777777" w:rsidR="00621644" w:rsidRPr="00621644" w:rsidRDefault="00621644" w:rsidP="00621644">
      <w:pPr>
        <w:spacing w:line="276" w:lineRule="auto"/>
        <w:jc w:val="center"/>
        <w:rPr>
          <w:sz w:val="24"/>
          <w:szCs w:val="24"/>
        </w:rPr>
      </w:pPr>
      <w:r w:rsidRPr="00621644">
        <w:rPr>
          <w:sz w:val="24"/>
          <w:szCs w:val="24"/>
        </w:rPr>
        <w:t>Purchase Required To Gain Total Access</w:t>
      </w:r>
    </w:p>
    <w:p w14:paraId="509B96F8" w14:textId="77777777" w:rsidR="00621644" w:rsidRPr="00621644" w:rsidRDefault="00621644" w:rsidP="00621644">
      <w:pPr>
        <w:pStyle w:val="BodyText"/>
        <w:spacing w:before="3" w:line="276" w:lineRule="auto"/>
        <w:jc w:val="center"/>
        <w:rPr>
          <w:b/>
          <w:sz w:val="24"/>
          <w:szCs w:val="24"/>
        </w:rPr>
      </w:pPr>
      <w:r w:rsidRPr="00621644">
        <w:rPr>
          <w:sz w:val="24"/>
          <w:szCs w:val="24"/>
        </w:rPr>
        <w:t xml:space="preserve">Visit </w:t>
      </w:r>
      <w:hyperlink r:id="rId7" w:history="1">
        <w:r w:rsidRPr="00621644">
          <w:rPr>
            <w:rStyle w:val="Hyperlink"/>
            <w:sz w:val="24"/>
            <w:szCs w:val="24"/>
          </w:rPr>
          <w:t>www.propmgmtforms.com</w:t>
        </w:r>
      </w:hyperlink>
      <w:r w:rsidRPr="00621644">
        <w:rPr>
          <w:sz w:val="24"/>
          <w:szCs w:val="24"/>
        </w:rPr>
        <w:t xml:space="preserve"> To Purchase </w:t>
      </w:r>
      <w:r w:rsidRPr="00621644">
        <w:rPr>
          <w:i/>
          <w:sz w:val="24"/>
          <w:szCs w:val="24"/>
        </w:rPr>
        <w:t>Property Management Forms</w:t>
      </w:r>
      <w:r w:rsidRPr="00621644">
        <w:rPr>
          <w:sz w:val="24"/>
          <w:szCs w:val="24"/>
        </w:rPr>
        <w:t xml:space="preserve"> Package</w:t>
      </w:r>
    </w:p>
    <w:p w14:paraId="4CF27FC8" w14:textId="77777777" w:rsidR="00621644" w:rsidRDefault="00621644" w:rsidP="00621644">
      <w:pPr>
        <w:pStyle w:val="ListParagraph"/>
        <w:tabs>
          <w:tab w:val="left" w:pos="178"/>
        </w:tabs>
        <w:ind w:left="177" w:firstLine="0"/>
        <w:jc w:val="left"/>
        <w:rPr>
          <w:rFonts w:ascii="Arial" w:hAnsi="Arial"/>
          <w:b/>
          <w:sz w:val="12"/>
        </w:rPr>
      </w:pPr>
    </w:p>
    <w:sectPr w:rsidR="00621644">
      <w:pgSz w:w="12240" w:h="15840"/>
      <w:pgMar w:top="660" w:right="540" w:bottom="280" w:left="740" w:header="720" w:footer="720" w:gutter="0"/>
      <w:pgBorders w:offsetFrom="page">
        <w:top w:val="single" w:sz="4" w:space="27" w:color="008B77"/>
        <w:left w:val="single" w:sz="4" w:space="27" w:color="008B77"/>
        <w:bottom w:val="single" w:sz="4" w:space="25" w:color="008B77"/>
        <w:right w:val="single" w:sz="4" w:space="27" w:color="008B77"/>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D53"/>
    <w:multiLevelType w:val="hybridMultilevel"/>
    <w:tmpl w:val="496E7806"/>
    <w:lvl w:ilvl="0" w:tplc="F71239F2">
      <w:numFmt w:val="bullet"/>
      <w:lvlText w:val="*"/>
      <w:lvlJc w:val="left"/>
      <w:pPr>
        <w:ind w:left="187" w:hanging="83"/>
      </w:pPr>
      <w:rPr>
        <w:rFonts w:ascii="Arial" w:eastAsia="Arial" w:hAnsi="Arial" w:cs="Arial" w:hint="default"/>
        <w:b/>
        <w:bCs/>
        <w:color w:val="231F20"/>
        <w:w w:val="98"/>
        <w:sz w:val="12"/>
        <w:szCs w:val="12"/>
        <w:lang w:val="en-US" w:eastAsia="en-US" w:bidi="en-US"/>
      </w:rPr>
    </w:lvl>
    <w:lvl w:ilvl="1" w:tplc="6E2045F0">
      <w:numFmt w:val="bullet"/>
      <w:lvlText w:val="•"/>
      <w:lvlJc w:val="left"/>
      <w:pPr>
        <w:ind w:left="1258" w:hanging="83"/>
      </w:pPr>
      <w:rPr>
        <w:rFonts w:hint="default"/>
        <w:lang w:val="en-US" w:eastAsia="en-US" w:bidi="en-US"/>
      </w:rPr>
    </w:lvl>
    <w:lvl w:ilvl="2" w:tplc="8C040F4C">
      <w:numFmt w:val="bullet"/>
      <w:lvlText w:val="•"/>
      <w:lvlJc w:val="left"/>
      <w:pPr>
        <w:ind w:left="2336" w:hanging="83"/>
      </w:pPr>
      <w:rPr>
        <w:rFonts w:hint="default"/>
        <w:lang w:val="en-US" w:eastAsia="en-US" w:bidi="en-US"/>
      </w:rPr>
    </w:lvl>
    <w:lvl w:ilvl="3" w:tplc="54F26418">
      <w:numFmt w:val="bullet"/>
      <w:lvlText w:val="•"/>
      <w:lvlJc w:val="left"/>
      <w:pPr>
        <w:ind w:left="3414" w:hanging="83"/>
      </w:pPr>
      <w:rPr>
        <w:rFonts w:hint="default"/>
        <w:lang w:val="en-US" w:eastAsia="en-US" w:bidi="en-US"/>
      </w:rPr>
    </w:lvl>
    <w:lvl w:ilvl="4" w:tplc="7098F116">
      <w:numFmt w:val="bullet"/>
      <w:lvlText w:val="•"/>
      <w:lvlJc w:val="left"/>
      <w:pPr>
        <w:ind w:left="4492" w:hanging="83"/>
      </w:pPr>
      <w:rPr>
        <w:rFonts w:hint="default"/>
        <w:lang w:val="en-US" w:eastAsia="en-US" w:bidi="en-US"/>
      </w:rPr>
    </w:lvl>
    <w:lvl w:ilvl="5" w:tplc="99909FD0">
      <w:numFmt w:val="bullet"/>
      <w:lvlText w:val="•"/>
      <w:lvlJc w:val="left"/>
      <w:pPr>
        <w:ind w:left="5570" w:hanging="83"/>
      </w:pPr>
      <w:rPr>
        <w:rFonts w:hint="default"/>
        <w:lang w:val="en-US" w:eastAsia="en-US" w:bidi="en-US"/>
      </w:rPr>
    </w:lvl>
    <w:lvl w:ilvl="6" w:tplc="8E0607B0">
      <w:numFmt w:val="bullet"/>
      <w:lvlText w:val="•"/>
      <w:lvlJc w:val="left"/>
      <w:pPr>
        <w:ind w:left="6648" w:hanging="83"/>
      </w:pPr>
      <w:rPr>
        <w:rFonts w:hint="default"/>
        <w:lang w:val="en-US" w:eastAsia="en-US" w:bidi="en-US"/>
      </w:rPr>
    </w:lvl>
    <w:lvl w:ilvl="7" w:tplc="5DEEDC5C">
      <w:numFmt w:val="bullet"/>
      <w:lvlText w:val="•"/>
      <w:lvlJc w:val="left"/>
      <w:pPr>
        <w:ind w:left="7726" w:hanging="83"/>
      </w:pPr>
      <w:rPr>
        <w:rFonts w:hint="default"/>
        <w:lang w:val="en-US" w:eastAsia="en-US" w:bidi="en-US"/>
      </w:rPr>
    </w:lvl>
    <w:lvl w:ilvl="8" w:tplc="6CFC8496">
      <w:numFmt w:val="bullet"/>
      <w:lvlText w:val="•"/>
      <w:lvlJc w:val="left"/>
      <w:pPr>
        <w:ind w:left="8804" w:hanging="83"/>
      </w:pPr>
      <w:rPr>
        <w:rFonts w:hint="default"/>
        <w:lang w:val="en-US" w:eastAsia="en-US" w:bidi="en-US"/>
      </w:rPr>
    </w:lvl>
  </w:abstractNum>
  <w:abstractNum w:abstractNumId="1">
    <w:nsid w:val="6ED23DFF"/>
    <w:multiLevelType w:val="hybridMultilevel"/>
    <w:tmpl w:val="4DAC18E0"/>
    <w:lvl w:ilvl="0" w:tplc="9BDA7F36">
      <w:start w:val="1"/>
      <w:numFmt w:val="decimal"/>
      <w:lvlText w:val="(%1)"/>
      <w:lvlJc w:val="left"/>
      <w:pPr>
        <w:ind w:left="993" w:hanging="289"/>
        <w:jc w:val="left"/>
      </w:pPr>
      <w:rPr>
        <w:rFonts w:ascii="Times New Roman" w:eastAsia="Times New Roman" w:hAnsi="Times New Roman" w:cs="Times New Roman" w:hint="default"/>
        <w:color w:val="231F20"/>
        <w:w w:val="102"/>
        <w:sz w:val="19"/>
        <w:szCs w:val="19"/>
        <w:lang w:val="en-US" w:eastAsia="en-US" w:bidi="en-US"/>
      </w:rPr>
    </w:lvl>
    <w:lvl w:ilvl="1" w:tplc="98CEC468">
      <w:start w:val="1"/>
      <w:numFmt w:val="upperLetter"/>
      <w:lvlText w:val="(%2)"/>
      <w:lvlJc w:val="left"/>
      <w:pPr>
        <w:ind w:left="104" w:hanging="338"/>
        <w:jc w:val="left"/>
      </w:pPr>
      <w:rPr>
        <w:rFonts w:ascii="Times New Roman" w:eastAsia="Times New Roman" w:hAnsi="Times New Roman" w:cs="Times New Roman" w:hint="default"/>
        <w:color w:val="231F20"/>
        <w:spacing w:val="0"/>
        <w:w w:val="102"/>
        <w:sz w:val="19"/>
        <w:szCs w:val="19"/>
        <w:lang w:val="en-US" w:eastAsia="en-US" w:bidi="en-US"/>
      </w:rPr>
    </w:lvl>
    <w:lvl w:ilvl="2" w:tplc="53C2A3CA">
      <w:numFmt w:val="bullet"/>
      <w:lvlText w:val="•"/>
      <w:lvlJc w:val="left"/>
      <w:pPr>
        <w:ind w:left="1640" w:hanging="338"/>
      </w:pPr>
      <w:rPr>
        <w:rFonts w:hint="default"/>
        <w:lang w:val="en-US" w:eastAsia="en-US" w:bidi="en-US"/>
      </w:rPr>
    </w:lvl>
    <w:lvl w:ilvl="3" w:tplc="0AE8BCC2">
      <w:numFmt w:val="bullet"/>
      <w:lvlText w:val="•"/>
      <w:lvlJc w:val="left"/>
      <w:pPr>
        <w:ind w:left="2805" w:hanging="338"/>
      </w:pPr>
      <w:rPr>
        <w:rFonts w:hint="default"/>
        <w:lang w:val="en-US" w:eastAsia="en-US" w:bidi="en-US"/>
      </w:rPr>
    </w:lvl>
    <w:lvl w:ilvl="4" w:tplc="D37242FC">
      <w:numFmt w:val="bullet"/>
      <w:lvlText w:val="•"/>
      <w:lvlJc w:val="left"/>
      <w:pPr>
        <w:ind w:left="3970" w:hanging="338"/>
      </w:pPr>
      <w:rPr>
        <w:rFonts w:hint="default"/>
        <w:lang w:val="en-US" w:eastAsia="en-US" w:bidi="en-US"/>
      </w:rPr>
    </w:lvl>
    <w:lvl w:ilvl="5" w:tplc="511C1910">
      <w:numFmt w:val="bullet"/>
      <w:lvlText w:val="•"/>
      <w:lvlJc w:val="left"/>
      <w:pPr>
        <w:ind w:left="5135" w:hanging="338"/>
      </w:pPr>
      <w:rPr>
        <w:rFonts w:hint="default"/>
        <w:lang w:val="en-US" w:eastAsia="en-US" w:bidi="en-US"/>
      </w:rPr>
    </w:lvl>
    <w:lvl w:ilvl="6" w:tplc="C48A91D2">
      <w:numFmt w:val="bullet"/>
      <w:lvlText w:val="•"/>
      <w:lvlJc w:val="left"/>
      <w:pPr>
        <w:ind w:left="6300" w:hanging="338"/>
      </w:pPr>
      <w:rPr>
        <w:rFonts w:hint="default"/>
        <w:lang w:val="en-US" w:eastAsia="en-US" w:bidi="en-US"/>
      </w:rPr>
    </w:lvl>
    <w:lvl w:ilvl="7" w:tplc="B5B6B36C">
      <w:numFmt w:val="bullet"/>
      <w:lvlText w:val="•"/>
      <w:lvlJc w:val="left"/>
      <w:pPr>
        <w:ind w:left="7465" w:hanging="338"/>
      </w:pPr>
      <w:rPr>
        <w:rFonts w:hint="default"/>
        <w:lang w:val="en-US" w:eastAsia="en-US" w:bidi="en-US"/>
      </w:rPr>
    </w:lvl>
    <w:lvl w:ilvl="8" w:tplc="DD406DB2">
      <w:numFmt w:val="bullet"/>
      <w:lvlText w:val="•"/>
      <w:lvlJc w:val="left"/>
      <w:pPr>
        <w:ind w:left="8630" w:hanging="338"/>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savePreviewPicture/>
  <w:compat>
    <w:ulTrailSpace/>
    <w:shapeLayoutLikeWW8/>
    <w:useFELayout/>
    <w:compatSetting w:name="compatibilityMode" w:uri="http://schemas.microsoft.com/office/word" w:val="12"/>
  </w:compat>
  <w:rsids>
    <w:rsidRoot w:val="00301EA1"/>
    <w:rsid w:val="00095CF8"/>
    <w:rsid w:val="0028351D"/>
    <w:rsid w:val="00301EA1"/>
    <w:rsid w:val="00316611"/>
    <w:rsid w:val="00401CCC"/>
    <w:rsid w:val="004A576A"/>
    <w:rsid w:val="00621644"/>
    <w:rsid w:val="007416DC"/>
    <w:rsid w:val="00780168"/>
    <w:rsid w:val="008378F6"/>
    <w:rsid w:val="00903875"/>
    <w:rsid w:val="00925720"/>
    <w:rsid w:val="0097310B"/>
    <w:rsid w:val="00AB7053"/>
    <w:rsid w:val="00B72A98"/>
    <w:rsid w:val="00BA191A"/>
    <w:rsid w:val="00CD6574"/>
    <w:rsid w:val="00CE4063"/>
    <w:rsid w:val="00F82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DF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jc w:val="both"/>
    </w:pPr>
    <w:rPr>
      <w:sz w:val="19"/>
      <w:szCs w:val="19"/>
    </w:rPr>
  </w:style>
  <w:style w:type="paragraph" w:styleId="ListParagraph">
    <w:name w:val="List Paragraph"/>
    <w:basedOn w:val="Normal"/>
    <w:uiPriority w:val="1"/>
    <w:qFormat/>
    <w:pPr>
      <w:ind w:left="104" w:firstLine="60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D6574"/>
    <w:rPr>
      <w:rFonts w:ascii="Lucida Grande" w:hAnsi="Lucida Grande"/>
      <w:sz w:val="18"/>
      <w:szCs w:val="18"/>
    </w:rPr>
  </w:style>
  <w:style w:type="character" w:customStyle="1" w:styleId="BalloonTextChar">
    <w:name w:val="Balloon Text Char"/>
    <w:basedOn w:val="DefaultParagraphFont"/>
    <w:link w:val="BalloonText"/>
    <w:uiPriority w:val="99"/>
    <w:semiHidden/>
    <w:rsid w:val="00CD6574"/>
    <w:rPr>
      <w:rFonts w:ascii="Lucida Grande" w:eastAsia="Times New Roman" w:hAnsi="Lucida Grande" w:cs="Times New Roman"/>
      <w:sz w:val="18"/>
      <w:szCs w:val="18"/>
      <w:lang w:bidi="en-US"/>
    </w:rPr>
  </w:style>
  <w:style w:type="character" w:styleId="Hyperlink">
    <w:name w:val="Hyperlink"/>
    <w:basedOn w:val="DefaultParagraphFont"/>
    <w:uiPriority w:val="99"/>
    <w:unhideWhenUsed/>
    <w:rsid w:val="0062164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8251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propmgmtform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1745</Words>
  <Characters>9005</Characters>
  <Application>Microsoft Macintosh Word</Application>
  <DocSecurity>0</DocSecurity>
  <Lines>121</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Property Management Agreement</dc:title>
  <dc:subject>Residential Real Estate Management Agreement / Contract</dc:subject>
  <dc:creator>Property Management Forms - propmgmtforms.com</dc:creator>
  <cp:keywords>Residential, Oregon, Property, Management, Agreement, Contract, Microsoft Word, Association Of Realtors</cp:keywords>
  <dc:description/>
  <cp:lastModifiedBy>Eric Watson</cp:lastModifiedBy>
  <cp:revision>8</cp:revision>
  <cp:lastPrinted>2018-11-11T12:48:00Z</cp:lastPrinted>
  <dcterms:created xsi:type="dcterms:W3CDTF">2018-11-11T12:48:00Z</dcterms:created>
  <dcterms:modified xsi:type="dcterms:W3CDTF">2018-11-11T13:14:00Z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2018-11-10T08:00:00Z</vt:filetime>
  </property>
</Properties>
</file>