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5EC459D" w14:textId="709A1A05" w:rsidR="00473460" w:rsidRDefault="0064533C">
      <w:pPr>
        <w:spacing w:before="73"/>
        <w:ind w:left="3293"/>
        <w:rPr>
          <w:b/>
          <w:sz w:val="24"/>
        </w:rPr>
      </w:pPr>
      <w:r>
        <w:rPr>
          <w:b/>
          <w:noProof/>
          <w:sz w:val="24"/>
        </w:rPr>
        <w:drawing>
          <wp:anchor distT="0" distB="0" distL="114300" distR="114300" simplePos="0" relativeHeight="251663360" behindDoc="0" locked="0" layoutInCell="1" allowOverlap="1" wp14:anchorId="7BADACC8" wp14:editId="50BDA22D">
            <wp:simplePos x="0" y="0"/>
            <wp:positionH relativeFrom="column">
              <wp:posOffset>150495</wp:posOffset>
            </wp:positionH>
            <wp:positionV relativeFrom="paragraph">
              <wp:posOffset>-390525</wp:posOffset>
            </wp:positionV>
            <wp:extent cx="1561856" cy="812165"/>
            <wp:effectExtent l="0" t="0" r="0" b="0"/>
            <wp:wrapNone/>
            <wp:docPr id="1" name="Picture 1" descr="Macintosh HD:Users:EricWatson: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Watson:Download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1856" cy="8121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21A05">
        <w:rPr>
          <w:b/>
          <w:sz w:val="24"/>
        </w:rPr>
        <w:t>PROPERTY MANAGEMENT AGREEMENT</w:t>
      </w:r>
    </w:p>
    <w:p w14:paraId="143777B9" w14:textId="77777777" w:rsidR="00473460" w:rsidRDefault="00473460">
      <w:pPr>
        <w:pStyle w:val="BodyText"/>
        <w:rPr>
          <w:b/>
          <w:sz w:val="26"/>
        </w:rPr>
      </w:pPr>
    </w:p>
    <w:p w14:paraId="2EF8BCF7" w14:textId="77777777" w:rsidR="00473460" w:rsidRDefault="00473460">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 xml:space="preserve">Owner hereby appoints and grants Broker the exclusive right to rent, lease, operate and manage the </w:t>
      </w:r>
      <w:proofErr w:type="gramStart"/>
      <w:r>
        <w:rPr>
          <w:sz w:val="20"/>
        </w:rPr>
        <w:t>property(</w:t>
      </w:r>
      <w:proofErr w:type="spellStart"/>
      <w:proofErr w:type="gramEnd"/>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xml:space="preserve">, </w:t>
      </w:r>
      <w:proofErr w:type="gramStart"/>
      <w:r>
        <w:t>and</w:t>
      </w:r>
      <w:proofErr w:type="gramEnd"/>
      <w:r>
        <w:t xml:space="preserve">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E2FFD">
        <w:rPr>
          <w:b/>
        </w:rPr>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E2FFD">
        <w:rPr>
          <w:b/>
          <w:sz w:val="20"/>
          <w:szCs w:val="20"/>
        </w:rPr>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proofErr w:type="gramStart"/>
      <w:r>
        <w:t>per</w:t>
      </w:r>
      <w:proofErr w:type="gramEnd"/>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 xml:space="preserve">Sign and serve in Owner’s name notices that are required or appropriate; commence and prosecute actions to evict tenants; recover possession of the Property in Owner’s name; recover rents </w:t>
      </w:r>
      <w:proofErr w:type="gramStart"/>
      <w:r>
        <w:rPr>
          <w:sz w:val="20"/>
        </w:rPr>
        <w:t>and  other</w:t>
      </w:r>
      <w:proofErr w:type="gramEnd"/>
      <w:r>
        <w:rPr>
          <w:sz w:val="20"/>
        </w:rPr>
        <w:t xml:space="preserve"> sums due; and, when expedient, settle, compromise and release claims, actions and suits and/or reinstate tenancies.</w:t>
      </w:r>
    </w:p>
    <w:p w14:paraId="15F76226" w14:textId="4AB46B74"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 xml:space="preserve">for any one item. Prior approval shall not be required   for monthly or recurring operating charges or, if in Broker's opinion, emergency expenditures over the maximum are needed to protect the Property or other </w:t>
      </w:r>
      <w:proofErr w:type="gramStart"/>
      <w:r>
        <w:rPr>
          <w:sz w:val="20"/>
        </w:rPr>
        <w:t>property(</w:t>
      </w:r>
      <w:proofErr w:type="spellStart"/>
      <w:proofErr w:type="gramEnd"/>
      <w:r>
        <w:rPr>
          <w:sz w:val="20"/>
        </w:rPr>
        <w:t>ies</w:t>
      </w:r>
      <w:proofErr w:type="spellEnd"/>
      <w:r>
        <w:rPr>
          <w:sz w:val="20"/>
        </w:rPr>
        <w:t xml:space="preserve">)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w:t>
      </w:r>
      <w:r w:rsidR="00EB0322">
        <w:rPr>
          <w:sz w:val="20"/>
        </w:rPr>
        <w:t xml:space="preserve">statute </w:t>
      </w:r>
      <w:r w:rsidR="00EB0322" w:rsidRPr="00EB0322">
        <w:rPr>
          <w:sz w:val="20"/>
        </w:rPr>
        <w:t>§§ 48-A:14</w:t>
      </w:r>
      <w:r>
        <w:rPr>
          <w:sz w:val="20"/>
        </w:rPr>
        <w:t>.</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CONTRACTS</w:t>
      </w:r>
      <w:proofErr w:type="gramStart"/>
      <w:r>
        <w:rPr>
          <w:b/>
          <w:sz w:val="20"/>
        </w:rPr>
        <w:t>;</w:t>
      </w:r>
      <w:proofErr w:type="gramEnd"/>
      <w:r>
        <w:rPr>
          <w:b/>
          <w:sz w:val="20"/>
        </w:rPr>
        <w:t xml:space="preserve">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proofErr w:type="gramStart"/>
      <w:r>
        <w:rPr>
          <w:sz w:val="20"/>
        </w:rPr>
        <w:t>same</w:t>
      </w:r>
      <w:proofErr w:type="gramEnd"/>
      <w:r>
        <w:rPr>
          <w:sz w:val="20"/>
        </w:rPr>
        <w:t>.</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7AB2331E" w14:textId="77777777" w:rsidR="00473460" w:rsidRDefault="00473460">
      <w:pPr>
        <w:pStyle w:val="BodyText"/>
      </w:pPr>
    </w:p>
    <w:p w14:paraId="2C8358A7" w14:textId="77777777" w:rsidR="00B14660" w:rsidRDefault="00B14660">
      <w:pPr>
        <w:pStyle w:val="BodyText"/>
      </w:pPr>
    </w:p>
    <w:p w14:paraId="344F24EC" w14:textId="77777777" w:rsidR="00B14660" w:rsidRDefault="00B14660">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4A0724">
      <w:pPr>
        <w:pStyle w:val="BodyText"/>
        <w:ind w:left="5704"/>
      </w:pPr>
      <w:r>
        <w:rPr>
          <w:noProof/>
          <w:sz w:val="14"/>
        </w:rPr>
        <w:lastRenderedPageBreak/>
        <w:pict w14:anchorId="50BE9D41">
          <v:shapetype id="_x0000_t202" coordsize="21600,21600" o:spt="202" path="m0,0l0,21600,21600,21600,21600,0xe">
            <v:stroke joinstyle="miter"/>
            <v:path gradientshapeok="t" o:connecttype="rect"/>
          </v:shapetype>
          <v:shape id="_x0000_s1047" type="#_x0000_t202" style="position:absolute;left:0;text-align:left;margin-left:8.2pt;margin-top:8.4pt;width:207.2pt;height:23.95pt;z-index:251662336" filled="f" stroked="f">
            <v:fill o:detectmouseclick="t"/>
            <v:textbox inset=",7.2pt,,7.2pt">
              <w:txbxContent>
                <w:p w14:paraId="0E9A3BF7" w14:textId="04EFF635" w:rsidR="005F6AEE" w:rsidRPr="00F37E83" w:rsidRDefault="00F37E83">
                  <w:pPr>
                    <w:rPr>
                      <w:b/>
                      <w:sz w:val="15"/>
                      <w:szCs w:val="15"/>
                    </w:rPr>
                  </w:pPr>
                  <w:r w:rsidRPr="00F37E83">
                    <w:rPr>
                      <w:b/>
                      <w:sz w:val="15"/>
                      <w:szCs w:val="15"/>
                    </w:rPr>
                    <w:t>NEW HAMPSHIRE</w:t>
                  </w:r>
                  <w:r w:rsidR="005F6AEE" w:rsidRPr="00F37E83">
                    <w:rPr>
                      <w:b/>
                      <w:sz w:val="15"/>
                      <w:szCs w:val="15"/>
                    </w:rPr>
                    <w:t xml:space="preserve"> ASSOCIATION OF REALTORS®</w:t>
                  </w:r>
                </w:p>
              </w:txbxContent>
            </v:textbox>
          </v:shape>
        </w:pict>
      </w:r>
      <w:r>
        <w:pict w14:anchorId="3A7393E7">
          <v:shape id="_x0000_s1039" type="#_x0000_t202" style="position:absolute;left:0;text-align:left;margin-left:351.4pt;margin-top:0;width:2in;height:16pt;z-index:-251657216" filled="f" strokeweight=".96pt">
            <v:textbox inset="0,0,0,0">
              <w:txbxContent>
                <w:p w14:paraId="48528E79" w14:textId="3AE4F7F9" w:rsidR="005F6AEE" w:rsidRDefault="005F6AEE">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lastRenderedPageBreak/>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146111D9"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Pr>
          <w:sz w:val="20"/>
        </w:rPr>
        <w:t>placed in Broker's trust account and, if held in Broker's trust account</w:t>
      </w:r>
      <w:r w:rsidR="00EB0322">
        <w:rPr>
          <w:sz w:val="20"/>
        </w:rPr>
        <w:t xml:space="preserve"> for one year or more</w:t>
      </w:r>
      <w:r>
        <w:rPr>
          <w:sz w:val="20"/>
        </w:rPr>
        <w:t xml:space="preserve">, pay from Owner's funds all interest on tenants' security deposits </w:t>
      </w:r>
      <w:r w:rsidR="00EB0322">
        <w:rPr>
          <w:sz w:val="20"/>
        </w:rPr>
        <w:t>as required by statute §§ 540-A</w:t>
      </w:r>
      <w:proofErr w:type="gramStart"/>
      <w:r w:rsidR="00EB0322">
        <w:rPr>
          <w:sz w:val="20"/>
        </w:rPr>
        <w:t>:6</w:t>
      </w:r>
      <w:proofErr w:type="gramEnd"/>
      <w:r w:rsidR="00EB0322">
        <w:rPr>
          <w:sz w:val="20"/>
        </w:rPr>
        <w:t>(IV</w:t>
      </w:r>
      <w:r>
        <w:rPr>
          <w:sz w:val="20"/>
        </w:rPr>
        <w:t>. Owner shall be responsible to tenants for return of security deposits and all interest due on security deposits held by</w:t>
      </w:r>
      <w:r>
        <w:rPr>
          <w:spacing w:val="3"/>
          <w:sz w:val="20"/>
        </w:rPr>
        <w:t xml:space="preserve"> </w:t>
      </w:r>
      <w:r>
        <w:rPr>
          <w:sz w:val="20"/>
        </w:rPr>
        <w:t>Owner.</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r>
        <w:rPr>
          <w:sz w:val="20"/>
        </w:rPr>
        <w:t>$</w:t>
      </w:r>
      <w:r w:rsidRPr="008A20B4">
        <w:rPr>
          <w:sz w:val="12"/>
          <w:szCs w:val="12"/>
          <w:u w:val="thick"/>
        </w:rPr>
        <w:t xml:space="preserve"> </w:t>
      </w:r>
      <w:r w:rsidRPr="008A20B4">
        <w:rPr>
          <w:sz w:val="12"/>
          <w:szCs w:val="12"/>
          <w:u w:val="thick"/>
        </w:rPr>
        <w:tab/>
      </w:r>
      <w:r>
        <w:rPr>
          <w:sz w:val="20"/>
        </w:rPr>
        <w:t>.</w:t>
      </w:r>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w:t>
      </w:r>
      <w:proofErr w:type="gramEnd"/>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proofErr w:type="gramStart"/>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w:t>
      </w:r>
      <w:proofErr w:type="gramEnd"/>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Pr>
          <w:b/>
        </w:rPr>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509A5285" w:rsidR="00473460" w:rsidRDefault="00721A05">
      <w:pPr>
        <w:pStyle w:val="ListParagraph"/>
        <w:numPr>
          <w:ilvl w:val="1"/>
          <w:numId w:val="1"/>
        </w:numPr>
        <w:tabs>
          <w:tab w:val="left" w:pos="692"/>
        </w:tabs>
        <w:spacing w:line="220" w:lineRule="exact"/>
        <w:ind w:left="692"/>
        <w:rPr>
          <w:sz w:val="20"/>
        </w:rPr>
      </w:pPr>
      <w:r>
        <w:rPr>
          <w:sz w:val="20"/>
        </w:rPr>
        <w:t xml:space="preserve">Maintain the Property in a condition fit for human habitation as required by </w:t>
      </w:r>
      <w:r w:rsidR="00EB0322">
        <w:rPr>
          <w:sz w:val="20"/>
        </w:rPr>
        <w:t>statute §§ 48-A</w:t>
      </w:r>
      <w:proofErr w:type="gramStart"/>
      <w:r w:rsidR="00EB0322">
        <w:rPr>
          <w:sz w:val="20"/>
        </w:rPr>
        <w:t>:14</w:t>
      </w:r>
      <w:proofErr w:type="gramEnd"/>
      <w:r>
        <w:rPr>
          <w:sz w:val="20"/>
        </w:rPr>
        <w:t>.</w:t>
      </w:r>
    </w:p>
    <w:p w14:paraId="1745BEB3" w14:textId="2CF39627" w:rsidR="00473460" w:rsidRDefault="00721A05">
      <w:pPr>
        <w:pStyle w:val="ListParagraph"/>
        <w:numPr>
          <w:ilvl w:val="1"/>
          <w:numId w:val="1"/>
        </w:numPr>
        <w:tabs>
          <w:tab w:val="left" w:pos="692"/>
        </w:tabs>
        <w:spacing w:before="5"/>
        <w:ind w:left="692"/>
        <w:rPr>
          <w:sz w:val="20"/>
        </w:rPr>
      </w:pPr>
      <w:r>
        <w:rPr>
          <w:sz w:val="20"/>
        </w:rPr>
        <w:t>Pay all interest on tenants' security deposits if</w:t>
      </w:r>
      <w:r w:rsidR="00EB0322">
        <w:rPr>
          <w:sz w:val="20"/>
        </w:rPr>
        <w:t xml:space="preserve"> held longer than one year as required by statute </w:t>
      </w:r>
      <w:r w:rsidR="00EB0322" w:rsidRPr="00EB0322">
        <w:rPr>
          <w:sz w:val="20"/>
        </w:rPr>
        <w:t>§§ 540-A</w:t>
      </w:r>
      <w:proofErr w:type="gramStart"/>
      <w:r w:rsidR="00EB0322" w:rsidRPr="00EB0322">
        <w:rPr>
          <w:sz w:val="20"/>
        </w:rPr>
        <w:t>:6</w:t>
      </w:r>
      <w:proofErr w:type="gramEnd"/>
      <w:r w:rsidR="00EB0322" w:rsidRPr="00EB0322">
        <w:rPr>
          <w:sz w:val="20"/>
        </w:rPr>
        <w:t>(IV)</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6AF66887" w14:textId="77777777" w:rsidR="00EB0322" w:rsidRDefault="00EB0322">
      <w:pPr>
        <w:pStyle w:val="BodyText"/>
        <w:spacing w:before="8"/>
        <w:rPr>
          <w:sz w:val="21"/>
        </w:rPr>
      </w:pPr>
    </w:p>
    <w:p w14:paraId="681B348A" w14:textId="77777777" w:rsidR="00C91056" w:rsidRDefault="00C91056">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10"/>
          <w:footerReference w:type="default" r:id="rId11"/>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(1</w:t>
      </w:r>
      <w:proofErr w:type="gramStart"/>
      <w:r w:rsidRPr="005F6AEE">
        <w:rPr>
          <w:b/>
          <w:sz w:val="20"/>
          <w:szCs w:val="20"/>
        </w:rPr>
        <w:t xml:space="preserve">) </w:t>
      </w:r>
      <w:r>
        <w:rPr>
          <w:b/>
          <w:sz w:val="20"/>
          <w:szCs w:val="20"/>
        </w:rPr>
        <w:t xml:space="preserve"> </w:t>
      </w:r>
      <w:r w:rsidR="007C4698">
        <w:rPr>
          <w:b/>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EC272B">
        <w:rPr>
          <w:b/>
          <w:sz w:val="20"/>
          <w:szCs w:val="20"/>
        </w:rPr>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proofErr w:type="gramStart"/>
      <w:r w:rsidRPr="005F6AEE">
        <w:rPr>
          <w:b/>
          <w:sz w:val="20"/>
          <w:szCs w:val="20"/>
        </w:rPr>
        <w:t>)</w:t>
      </w:r>
      <w:r w:rsidRPr="005F6AEE">
        <w:rPr>
          <w:sz w:val="20"/>
          <w:szCs w:val="20"/>
        </w:rPr>
        <w:t xml:space="preserve"> </w:t>
      </w:r>
      <w:r w:rsidR="00EC272B">
        <w:rPr>
          <w:sz w:val="20"/>
          <w:szCs w:val="20"/>
        </w:rPr>
        <w:t xml:space="preserve">  </w:t>
      </w:r>
      <w:proofErr w:type="gramEnd"/>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EC272B">
        <w:rPr>
          <w:b/>
          <w:sz w:val="20"/>
          <w:szCs w:val="20"/>
        </w:rPr>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2"/>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lastRenderedPageBreak/>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proofErr w:type="gramStart"/>
      <w:r>
        <w:t>except</w:t>
      </w:r>
      <w:proofErr w:type="gramEnd"/>
      <w:r>
        <w:t xml:space="preserve">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proofErr w:type="gramStart"/>
      <w:r>
        <w:rPr>
          <w:sz w:val="20"/>
        </w:rPr>
        <w:t>:</w:t>
      </w:r>
      <w:r w:rsidR="00950E16">
        <w:t xml:space="preserve"> </w:t>
      </w:r>
      <w:r w:rsidRPr="0022723E">
        <w:rPr>
          <w:sz w:val="12"/>
          <w:szCs w:val="12"/>
          <w:u w:val="thick"/>
        </w:rPr>
        <w:tab/>
      </w:r>
      <w:r>
        <w:rPr>
          <w:sz w:val="20"/>
        </w:rPr>
        <w:t>.</w:t>
      </w:r>
      <w:proofErr w:type="gramEnd"/>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proofErr w:type="gramStart"/>
      <w:r>
        <w:rPr>
          <w:sz w:val="20"/>
        </w:rPr>
        <w:t>:</w:t>
      </w:r>
      <w:r w:rsidR="00950E16">
        <w:t xml:space="preserve"> </w:t>
      </w:r>
      <w:r w:rsidRPr="00382172">
        <w:rPr>
          <w:sz w:val="12"/>
          <w:szCs w:val="12"/>
          <w:u w:val="thick"/>
        </w:rPr>
        <w:t xml:space="preserve"> </w:t>
      </w:r>
      <w:r w:rsidRPr="00382172">
        <w:rPr>
          <w:sz w:val="12"/>
          <w:szCs w:val="12"/>
          <w:u w:val="thick"/>
        </w:rPr>
        <w:tab/>
      </w:r>
      <w:r>
        <w:rPr>
          <w:sz w:val="20"/>
        </w:rPr>
        <w:t>.</w:t>
      </w:r>
      <w:proofErr w:type="gramEnd"/>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proofErr w:type="gramStart"/>
      <w:r>
        <w:rPr>
          <w:sz w:val="20"/>
        </w:rPr>
        <w:t>:</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roofErr w:type="gramEnd"/>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proofErr w:type="gramStart"/>
      <w:r>
        <w:rPr>
          <w:sz w:val="20"/>
        </w:rPr>
        <w:t>:</w:t>
      </w:r>
      <w:r w:rsidR="00950E16">
        <w:t xml:space="preserve"> </w:t>
      </w:r>
      <w:r w:rsidRPr="00382172">
        <w:rPr>
          <w:sz w:val="12"/>
          <w:szCs w:val="12"/>
          <w:u w:val="thick"/>
        </w:rPr>
        <w:tab/>
      </w:r>
      <w:r>
        <w:rPr>
          <w:sz w:val="20"/>
        </w:rPr>
        <w:t>.</w:t>
      </w:r>
      <w:proofErr w:type="gramEnd"/>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proofErr w:type="gramStart"/>
      <w:r>
        <w:rPr>
          <w:sz w:val="20"/>
        </w:rPr>
        <w:t>:</w:t>
      </w:r>
      <w:r w:rsidR="0095049D">
        <w:t xml:space="preserve"> </w:t>
      </w:r>
      <w:r w:rsidRPr="0095049D">
        <w:rPr>
          <w:sz w:val="12"/>
          <w:szCs w:val="12"/>
          <w:u w:val="thick"/>
        </w:rPr>
        <w:t xml:space="preserve"> </w:t>
      </w:r>
      <w:r w:rsidRPr="0095049D">
        <w:rPr>
          <w:sz w:val="12"/>
          <w:szCs w:val="12"/>
          <w:u w:val="thick"/>
        </w:rPr>
        <w:tab/>
      </w:r>
      <w:r>
        <w:rPr>
          <w:sz w:val="20"/>
        </w:rPr>
        <w:t>.</w:t>
      </w:r>
      <w:proofErr w:type="gramEnd"/>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any returned checks and/</w:t>
      </w:r>
      <w:proofErr w:type="gramStart"/>
      <w:r w:rsidR="00E87A32">
        <w:rPr>
          <w:sz w:val="20"/>
        </w:rPr>
        <w:t xml:space="preserve">or ( </w:t>
      </w:r>
      <w:proofErr w:type="gramEnd"/>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proofErr w:type="gramStart"/>
      <w:r>
        <w:rPr>
          <w:sz w:val="20"/>
        </w:rPr>
        <w:t>:</w:t>
      </w:r>
      <w:r w:rsidR="0082730E">
        <w:rPr>
          <w:sz w:val="20"/>
        </w:rPr>
        <w:t xml:space="preserve"> </w:t>
      </w:r>
      <w:r w:rsidRPr="0082730E">
        <w:rPr>
          <w:sz w:val="12"/>
          <w:szCs w:val="12"/>
          <w:u w:val="thick"/>
        </w:rPr>
        <w:t xml:space="preserve"> </w:t>
      </w:r>
      <w:r w:rsidRPr="0082730E">
        <w:rPr>
          <w:sz w:val="12"/>
          <w:szCs w:val="12"/>
          <w:u w:val="thick"/>
        </w:rPr>
        <w:tab/>
      </w:r>
      <w:r>
        <w:rPr>
          <w:sz w:val="20"/>
        </w:rPr>
        <w:t>.</w:t>
      </w:r>
      <w:proofErr w:type="gramEnd"/>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256D0C78"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proofErr w:type="gramStart"/>
      <w:r>
        <w:rPr>
          <w:sz w:val="20"/>
        </w:rPr>
        <w:t>such  notice</w:t>
      </w:r>
      <w:proofErr w:type="gramEnd"/>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16BE82A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rsidR="003545D2" w:rsidRPr="003545D2">
        <w:rPr>
          <w:sz w:val="12"/>
          <w:szCs w:val="12"/>
        </w:rPr>
        <w:t xml:space="preserve"> </w:t>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 xml:space="preserve">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w:t>
      </w:r>
      <w:proofErr w:type="gramStart"/>
      <w:r>
        <w:rPr>
          <w:sz w:val="20"/>
        </w:rPr>
        <w:t>to  resolve</w:t>
      </w:r>
      <w:proofErr w:type="gramEnd"/>
      <w:r>
        <w:rPr>
          <w:sz w:val="20"/>
        </w:rPr>
        <w:t xml:space="preser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E87A32">
        <w:rPr>
          <w:b w:val="0"/>
        </w:rPr>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E87A32">
        <w:rPr>
          <w:b/>
        </w:rPr>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75BEEFD7"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r w:rsidRPr="00231051">
        <w:rPr>
          <w:b/>
          <w:sz w:val="20"/>
        </w:rPr>
        <w:t>APPLICABLE  LAW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232D69" w:rsidRPr="00232D69">
        <w:rPr>
          <w:sz w:val="20"/>
        </w:rPr>
        <w:t>New Hampshire</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69327AA8" w14:textId="77777777" w:rsidR="00383700" w:rsidRDefault="00383700" w:rsidP="00383700">
      <w:pPr>
        <w:pStyle w:val="ListParagraph"/>
        <w:tabs>
          <w:tab w:val="left" w:pos="549"/>
        </w:tabs>
        <w:spacing w:line="249" w:lineRule="auto"/>
        <w:ind w:left="548" w:right="117" w:firstLine="0"/>
        <w:jc w:val="right"/>
        <w:rPr>
          <w:sz w:val="20"/>
        </w:rPr>
      </w:pPr>
      <w:bookmarkStart w:id="1" w:name="_GoBack"/>
      <w:bookmarkEnd w:id="1"/>
    </w:p>
    <w:p w14:paraId="203CBD81" w14:textId="62630B06" w:rsidR="00473460" w:rsidRPr="004A0724" w:rsidRDefault="004A0724" w:rsidP="004A0724">
      <w:pPr>
        <w:pStyle w:val="ListParagraph"/>
        <w:tabs>
          <w:tab w:val="left" w:pos="549"/>
        </w:tabs>
        <w:spacing w:line="249" w:lineRule="auto"/>
        <w:ind w:left="548" w:right="117" w:firstLine="0"/>
        <w:jc w:val="right"/>
        <w:rPr>
          <w:sz w:val="20"/>
        </w:rPr>
      </w:pPr>
      <w:r>
        <w:rPr>
          <w:b/>
          <w:noProof/>
          <w:sz w:val="18"/>
        </w:rPr>
        <w:pict w14:anchorId="31154AD5">
          <v:shape id="_x0000_s1051" type="#_x0000_t202" style="position:absolute;left:0;text-align:left;margin-left:12.2pt;margin-top:13.95pt;width:543.2pt;height:60.8pt;z-index:251664384;mso-wrap-edited:f" wrapcoords="0 0 21600 0 21600 21600 0 21600 0 0" filled="f" stroked="f">
            <v:fill o:detectmouseclick="t"/>
            <v:textbox inset=",7.2pt,,7.2pt">
              <w:txbxContent>
                <w:p w14:paraId="06D2A5EE" w14:textId="77777777" w:rsidR="004A0724" w:rsidRPr="004A0724" w:rsidRDefault="004A0724" w:rsidP="004A0724">
                  <w:pPr>
                    <w:spacing w:line="276" w:lineRule="auto"/>
                    <w:jc w:val="center"/>
                    <w:rPr>
                      <w:rFonts w:ascii="Times New Roman" w:hAnsi="Times New Roman" w:cs="Times New Roman"/>
                      <w:sz w:val="24"/>
                      <w:szCs w:val="24"/>
                    </w:rPr>
                  </w:pPr>
                  <w:r w:rsidRPr="004A0724">
                    <w:rPr>
                      <w:rFonts w:ascii="Times New Roman" w:hAnsi="Times New Roman" w:cs="Times New Roman"/>
                      <w:sz w:val="24"/>
                      <w:szCs w:val="24"/>
                    </w:rPr>
                    <w:t>* * * Free PDF Preview End * * *</w:t>
                  </w:r>
                </w:p>
                <w:p w14:paraId="5A3456CE" w14:textId="77777777" w:rsidR="004A0724" w:rsidRPr="004A0724" w:rsidRDefault="004A0724" w:rsidP="004A0724">
                  <w:pPr>
                    <w:spacing w:line="276" w:lineRule="auto"/>
                    <w:jc w:val="center"/>
                    <w:rPr>
                      <w:rFonts w:ascii="Times New Roman" w:hAnsi="Times New Roman" w:cs="Times New Roman"/>
                      <w:sz w:val="24"/>
                      <w:szCs w:val="24"/>
                    </w:rPr>
                  </w:pPr>
                  <w:r w:rsidRPr="004A0724">
                    <w:rPr>
                      <w:rFonts w:ascii="Times New Roman" w:hAnsi="Times New Roman" w:cs="Times New Roman"/>
                      <w:sz w:val="24"/>
                      <w:szCs w:val="24"/>
                    </w:rPr>
                    <w:t>Purchase Required To Gain Total Access</w:t>
                  </w:r>
                </w:p>
                <w:p w14:paraId="18E48AE6" w14:textId="24F2F148" w:rsidR="004A0724" w:rsidRPr="004A0724" w:rsidRDefault="004A0724" w:rsidP="004A0724">
                  <w:pPr>
                    <w:spacing w:line="276" w:lineRule="auto"/>
                    <w:jc w:val="center"/>
                    <w:rPr>
                      <w:rFonts w:ascii="Times New Roman" w:hAnsi="Times New Roman" w:cs="Times New Roman"/>
                      <w:sz w:val="24"/>
                      <w:szCs w:val="24"/>
                    </w:rPr>
                  </w:pPr>
                  <w:r w:rsidRPr="004A0724">
                    <w:rPr>
                      <w:rFonts w:ascii="Times New Roman" w:hAnsi="Times New Roman" w:cs="Times New Roman"/>
                      <w:sz w:val="24"/>
                      <w:szCs w:val="24"/>
                    </w:rPr>
                    <w:t xml:space="preserve">Visit </w:t>
                  </w:r>
                  <w:hyperlink r:id="rId13" w:history="1">
                    <w:r w:rsidRPr="004A0724">
                      <w:rPr>
                        <w:rStyle w:val="Hyperlink"/>
                        <w:rFonts w:ascii="Times New Roman" w:hAnsi="Times New Roman" w:cs="Times New Roman"/>
                        <w:sz w:val="24"/>
                        <w:szCs w:val="24"/>
                      </w:rPr>
                      <w:t>www.propmgmtforms.com</w:t>
                    </w:r>
                  </w:hyperlink>
                  <w:r w:rsidRPr="004A0724">
                    <w:rPr>
                      <w:rFonts w:ascii="Times New Roman" w:hAnsi="Times New Roman" w:cs="Times New Roman"/>
                      <w:sz w:val="24"/>
                      <w:szCs w:val="24"/>
                    </w:rPr>
                    <w:t xml:space="preserve"> To Purchase </w:t>
                  </w:r>
                  <w:r w:rsidRPr="004A0724">
                    <w:rPr>
                      <w:rFonts w:ascii="Times New Roman" w:hAnsi="Times New Roman" w:cs="Times New Roman"/>
                      <w:i/>
                      <w:sz w:val="24"/>
                      <w:szCs w:val="24"/>
                    </w:rPr>
                    <w:t>Property Management Forms</w:t>
                  </w:r>
                  <w:r w:rsidRPr="004A0724">
                    <w:rPr>
                      <w:rFonts w:ascii="Times New Roman" w:hAnsi="Times New Roman" w:cs="Times New Roman"/>
                      <w:sz w:val="24"/>
                      <w:szCs w:val="24"/>
                    </w:rPr>
                    <w:t xml:space="preserve"> Package</w:t>
                  </w:r>
                </w:p>
              </w:txbxContent>
            </v:textbox>
            <w10:wrap type="tight"/>
          </v:shape>
        </w:pict>
      </w:r>
      <w:r w:rsidR="00383700" w:rsidRPr="00814C14">
        <w:rPr>
          <w:sz w:val="12"/>
          <w:szCs w:val="12"/>
          <w:u w:val="thick"/>
        </w:rPr>
        <w:tab/>
      </w:r>
    </w:p>
    <w:sectPr w:rsidR="00473460" w:rsidRPr="004A0724" w:rsidSect="004A0724">
      <w:footerReference w:type="default" r:id="rId14"/>
      <w:pgSz w:w="12240" w:h="15840"/>
      <w:pgMar w:top="1160" w:right="600" w:bottom="2020" w:left="460" w:header="955" w:footer="179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ECBDC66" w14:textId="77777777" w:rsidR="005F6AEE" w:rsidRDefault="005F6AEE">
      <w:r>
        <w:separator/>
      </w:r>
    </w:p>
  </w:endnote>
  <w:endnote w:type="continuationSeparator" w:id="0">
    <w:p w14:paraId="70C1E8F8" w14:textId="77777777" w:rsidR="005F6AEE" w:rsidRDefault="005F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41BB5" w14:textId="4F12C391" w:rsidR="005F6AEE" w:rsidRDefault="004A0724">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1" type="#_x0000_t202" style="position:absolute;margin-left:8.2pt;margin-top:37pt;width:207.2pt;height:23.15pt;z-index:503312944;mso-wrap-edited:f" wrapcoords="0 0 21600 0 21600 21600 0 21600 0 0" filled="f" stroked="f">
          <v:fill o:detectmouseclick="t"/>
          <v:textbox inset=",7.2pt,,7.2pt">
            <w:txbxContent>
              <w:p w14:paraId="1D5C396F" w14:textId="77777777" w:rsidR="00F37E83" w:rsidRDefault="00F37E83" w:rsidP="00F37E83">
                <w:pPr>
                  <w:rPr>
                    <w:b/>
                    <w:sz w:val="15"/>
                    <w:szCs w:val="15"/>
                  </w:rPr>
                </w:pPr>
                <w:r>
                  <w:rPr>
                    <w:b/>
                    <w:sz w:val="15"/>
                    <w:szCs w:val="15"/>
                  </w:rPr>
                  <w:t>NEW HAMPSHIRE ASSOCIATION OF REALTORS®</w:t>
                </w:r>
              </w:p>
              <w:p w14:paraId="6A83450A" w14:textId="7E3A4B00" w:rsidR="005F6AEE" w:rsidRPr="00C4161B" w:rsidRDefault="005F6AEE" w:rsidP="00C4161B">
                <w:pPr>
                  <w:rPr>
                    <w:b/>
                    <w:sz w:val="16"/>
                    <w:szCs w:val="16"/>
                  </w:rPr>
                </w:pPr>
              </w:p>
            </w:txbxContent>
          </v:textbox>
          <w10:wrap type="through"/>
        </v:shape>
      </w:pict>
    </w:r>
    <w:r w:rsidR="005F6AEE">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5DD3D56E">
        <v:shape id="_x0000_s2084" type="#_x0000_t202" style="position:absolute;margin-left:349.4pt;margin-top:19.15pt;width:2in;height:16pt;z-index:503308848;mso-position-horizontal-relative:text;mso-position-vertical-relative:text" filled="f" strokeweight=".96pt">
          <v:textbox style="mso-next-textbox:#_x0000_s2084" inset="0,0,0,0">
            <w:txbxContent>
              <w:p w14:paraId="22AFC197"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70" type="#_x0000_t202" style="position:absolute;margin-left:159.25pt;margin-top:752.1pt;width:295.95pt;height:28.25pt;z-index:-8944;mso-position-horizontal-relative:page;mso-position-vertical-relative:page" filled="f" stroked="f">
          <v:textbox style="mso-next-textbox:#_x0000_s2070" inset="0,0,0,0">
            <w:txbxContent>
              <w:p w14:paraId="1C9A666A" w14:textId="03F33F20" w:rsidR="005F6AEE" w:rsidRDefault="005F6AEE"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5F6AEE" w:rsidRDefault="005F6AEE">
                <w:pPr>
                  <w:spacing w:before="163"/>
                  <w:ind w:left="101"/>
                  <w:rPr>
                    <w:sz w:val="12"/>
                  </w:rPr>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35810A" w14:textId="48FC8166" w:rsidR="005F6AEE" w:rsidRDefault="004A0724">
    <w:pPr>
      <w:pStyle w:val="BodyText"/>
      <w:spacing w:line="14" w:lineRule="auto"/>
    </w:pPr>
    <w:r>
      <w:rPr>
        <w:noProof/>
      </w:rPr>
      <w:pict w14:anchorId="50BE9D41">
        <v:shapetype id="_x0000_t202" coordsize="21600,21600" o:spt="202" path="m0,0l0,21600,21600,21600,21600,0xe">
          <v:stroke joinstyle="miter"/>
          <v:path gradientshapeok="t" o:connecttype="rect"/>
        </v:shapetype>
        <v:shape id="_x0000_s2092" type="#_x0000_t202" style="position:absolute;margin-left:8.2pt;margin-top:40.05pt;width:207.2pt;height:23.15pt;z-index:503313968;mso-wrap-edited:f" wrapcoords="0 0 21600 0 21600 21600 0 21600 0 0" filled="f" stroked="f">
          <v:fill o:detectmouseclick="t"/>
          <v:textbox inset=",7.2pt,,7.2pt">
            <w:txbxContent>
              <w:p w14:paraId="5911FCB9" w14:textId="77777777" w:rsidR="00F37E83" w:rsidRDefault="00F37E83" w:rsidP="00F37E83">
                <w:pPr>
                  <w:rPr>
                    <w:b/>
                    <w:sz w:val="15"/>
                    <w:szCs w:val="15"/>
                  </w:rPr>
                </w:pPr>
                <w:r>
                  <w:rPr>
                    <w:b/>
                    <w:sz w:val="15"/>
                    <w:szCs w:val="15"/>
                  </w:rPr>
                  <w:t>NEW HAMPSHIRE ASSOCIATION OF REALTORS®</w:t>
                </w:r>
              </w:p>
              <w:p w14:paraId="553CB602" w14:textId="1B02E4D8" w:rsidR="005F6AEE" w:rsidRPr="00C4161B" w:rsidRDefault="005F6AEE" w:rsidP="00C4161B">
                <w:pPr>
                  <w:rPr>
                    <w:b/>
                    <w:sz w:val="16"/>
                    <w:szCs w:val="16"/>
                  </w:rPr>
                </w:pPr>
              </w:p>
            </w:txbxContent>
          </v:textbox>
          <w10:wrap type="through"/>
        </v:shape>
      </w:pict>
    </w:r>
    <w:r>
      <w:pict w14:anchorId="28AA6FE3">
        <v:shape id="_x0000_s2060" type="#_x0000_t202" style="position:absolute;margin-left:477.75pt;margin-top:684.95pt;width:94.7pt;height:10.95pt;z-index:-8800;mso-position-horizontal-relative:page;mso-position-vertical-relative:page" filled="f" stroked="f">
          <v:textbox style="mso-next-textbox:#_x0000_s2060" inset="0,0,0,0">
            <w:txbxContent>
              <w:p w14:paraId="23D40FD6" w14:textId="5C5167C0"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61" type="#_x0000_t202" style="position:absolute;margin-left:413pt;margin-top:684.95pt;width:62.75pt;height:12.1pt;z-index:-8824;mso-position-horizontal-relative:page;mso-position-vertical-relative:page" filled="f" stroked="f">
          <v:textbox style="mso-next-textbox:#_x0000_s2061" inset="0,0,0,0">
            <w:txbxContent>
              <w:p w14:paraId="21C2F91A" w14:textId="77777777" w:rsidR="005F6AEE" w:rsidRDefault="005F6AEE">
                <w:pPr>
                  <w:spacing w:before="14"/>
                  <w:ind w:left="20"/>
                  <w:rPr>
                    <w:sz w:val="18"/>
                  </w:rPr>
                </w:pPr>
                <w:r>
                  <w:rPr>
                    <w:sz w:val="18"/>
                  </w:rPr>
                  <w:t>Broker's Initials</w:t>
                </w:r>
              </w:p>
            </w:txbxContent>
          </v:textbox>
          <w10:wrap anchorx="page" anchory="page"/>
        </v:shape>
      </w:pict>
    </w:r>
    <w:r>
      <w:pict w14:anchorId="3C11421E">
        <v:shape id="_x0000_s2062" type="#_x0000_t202" style="position:absolute;margin-left:99.8pt;margin-top:684.95pt;width:94.7pt;height:10.95pt;z-index:-8848;mso-position-horizontal-relative:page;mso-position-vertical-relative:page" filled="f" stroked="f">
          <v:textbox style="mso-next-textbox:#_x0000_s2062" inset="0,0,0,0">
            <w:txbxContent>
              <w:p w14:paraId="5A695748" w14:textId="417D34F4" w:rsidR="005F6AEE" w:rsidRDefault="005F6AEE">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63" type="#_x0000_t202" style="position:absolute;margin-left:35.8pt;margin-top:684.9pt;width:62.75pt;height:12.1pt;z-index:-8872;mso-position-horizontal-relative:page;mso-position-vertical-relative:page" filled="f" stroked="f">
          <v:textbox style="mso-next-textbox:#_x0000_s2063" inset="0,0,0,0">
            <w:txbxContent>
              <w:p w14:paraId="1F88D17E" w14:textId="77777777" w:rsidR="005F6AEE" w:rsidRDefault="005F6AEE">
                <w:pPr>
                  <w:spacing w:before="14"/>
                  <w:ind w:left="20"/>
                  <w:rPr>
                    <w:sz w:val="18"/>
                  </w:rPr>
                </w:pPr>
                <w:r>
                  <w:rPr>
                    <w:sz w:val="18"/>
                  </w:rPr>
                  <w:t>Owner's Initials</w:t>
                </w:r>
              </w:p>
            </w:txbxContent>
          </v:textbox>
          <w10:wrap anchorx="page" anchory="page"/>
        </v:shape>
      </w:pict>
    </w:r>
    <w:r w:rsidR="005F6AEE">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ict w14:anchorId="252F30D1">
        <v:shape id="_x0000_s2085" type="#_x0000_t202" style="position:absolute;margin-left:352.4pt;margin-top:26.4pt;width:2in;height:16pt;z-index:503309872;mso-position-horizontal-relative:text;mso-position-vertical-relative:text" filled="f" strokeweight=".96pt">
          <v:textbox style="mso-next-textbox:#_x0000_s2085" inset="0,0,0,0">
            <w:txbxContent>
              <w:p w14:paraId="1E7089EF" w14:textId="77777777" w:rsidR="005F6AEE" w:rsidRDefault="005F6AEE"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57" type="#_x0000_t202" style="position:absolute;margin-left:160.55pt;margin-top:745.75pt;width:290.85pt;height:25.25pt;z-index:-8728;mso-position-horizontal-relative:page;mso-position-vertical-relative:page" filled="f" stroked="f">
          <v:textbox inset="0,0,0,0">
            <w:txbxContent>
              <w:p w14:paraId="7A8C336E" w14:textId="0A14D470" w:rsidR="005F6AEE" w:rsidRDefault="005F6AEE">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4A0724">
                  <w:rPr>
                    <w:b/>
                    <w:noProof/>
                    <w:sz w:val="18"/>
                  </w:rPr>
                  <w:t>3</w:t>
                </w:r>
                <w:r>
                  <w:fldChar w:fldCharType="end"/>
                </w:r>
                <w:r>
                  <w:rPr>
                    <w:b/>
                    <w:sz w:val="18"/>
                  </w:rPr>
                  <w:t xml:space="preserve"> OF 5)</w:t>
                </w:r>
              </w:p>
              <w:p w14:paraId="6F9E034F" w14:textId="07AB1860" w:rsidR="005F6AEE" w:rsidRDefault="005F6AEE">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CE19263" w14:textId="377DDD58" w:rsidR="004A0724" w:rsidRDefault="004A0724">
    <w:pPr>
      <w:pStyle w:val="BodyText"/>
      <w:spacing w:line="14" w:lineRule="auto"/>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2F20C1C" w14:textId="77777777" w:rsidR="005F6AEE" w:rsidRDefault="005F6AEE">
      <w:r>
        <w:separator/>
      </w:r>
    </w:p>
  </w:footnote>
  <w:footnote w:type="continuationSeparator" w:id="0">
    <w:p w14:paraId="0B6D351D" w14:textId="77777777" w:rsidR="005F6AEE" w:rsidRDefault="005F6A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6C9E2B8" w14:textId="77777777" w:rsidR="005F6AEE" w:rsidRDefault="004A0724">
    <w:pPr>
      <w:pStyle w:val="BodyText"/>
      <w:spacing w:line="14" w:lineRule="auto"/>
    </w:pPr>
    <w:r>
      <w:pict w14:anchorId="18F7B25A">
        <v:shapetype id="_x0000_t202" coordsize="21600,21600" o:spt="202" path="m0,0l0,21600,21600,21600,21600,0xe">
          <v:stroke joinstyle="miter"/>
          <v:path gradientshapeok="t" o:connecttype="rect"/>
        </v:shapetype>
        <v:shape id="_x0000_s2078" type="#_x0000_t202" style="position:absolute;margin-left:35pt;margin-top:46.7pt;width:542.5pt;height:13.2pt;z-index:-9040;mso-position-horizontal-relative:page;mso-position-vertical-relative:page" filled="f" stroked="f">
          <v:textbox style="mso-next-textbox:#_x0000_s2078" inset="0,0,0,0">
            <w:txbxContent>
              <w:p w14:paraId="7CA7183D" w14:textId="031FA54D" w:rsidR="005F6AEE" w:rsidRDefault="005F6AEE">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oNotShadeFormData/>
  <w:characterSpacingControl w:val="doNotCompress"/>
  <w:savePreviewPicture/>
  <w:hdrShapeDefaults>
    <o:shapedefaults v:ext="edit" spidmax="2106"/>
    <o:shapelayout v:ext="edit">
      <o:idmap v:ext="edit" data="2"/>
    </o:shapelayout>
  </w:hdrShapeDefaults>
  <w:footnotePr>
    <w:footnote w:id="-1"/>
    <w:footnote w:id="0"/>
  </w:footnotePr>
  <w:endnotePr>
    <w:endnote w:id="-1"/>
    <w:endnote w:id="0"/>
  </w:endnotePr>
  <w:compat>
    <w:ulTrailSpace/>
    <w:useFELayout/>
    <w:doNotAutofitConstrainedTables/>
    <w:splitPgBreakAndParaMark/>
    <w:compatSetting w:name="compatibilityMode" w:uri="http://schemas.microsoft.com/office/word" w:val="12"/>
  </w:compat>
  <w:rsids>
    <w:rsidRoot w:val="00473460"/>
    <w:rsid w:val="00004716"/>
    <w:rsid w:val="0001152F"/>
    <w:rsid w:val="000A426C"/>
    <w:rsid w:val="000C3A12"/>
    <w:rsid w:val="000C6D51"/>
    <w:rsid w:val="000D32E8"/>
    <w:rsid w:val="000D588F"/>
    <w:rsid w:val="000E624D"/>
    <w:rsid w:val="00117526"/>
    <w:rsid w:val="001265AC"/>
    <w:rsid w:val="0016127D"/>
    <w:rsid w:val="001D764C"/>
    <w:rsid w:val="001E2FFD"/>
    <w:rsid w:val="001F1D7A"/>
    <w:rsid w:val="00220916"/>
    <w:rsid w:val="0022723E"/>
    <w:rsid w:val="00231051"/>
    <w:rsid w:val="00232D69"/>
    <w:rsid w:val="00277B77"/>
    <w:rsid w:val="002931F4"/>
    <w:rsid w:val="002D14B0"/>
    <w:rsid w:val="003545D2"/>
    <w:rsid w:val="00366EB8"/>
    <w:rsid w:val="00382172"/>
    <w:rsid w:val="00383700"/>
    <w:rsid w:val="003E04FC"/>
    <w:rsid w:val="00405F0D"/>
    <w:rsid w:val="00456553"/>
    <w:rsid w:val="00473460"/>
    <w:rsid w:val="004A0724"/>
    <w:rsid w:val="004F2075"/>
    <w:rsid w:val="005047DE"/>
    <w:rsid w:val="005226EB"/>
    <w:rsid w:val="005550DE"/>
    <w:rsid w:val="00571852"/>
    <w:rsid w:val="00573E33"/>
    <w:rsid w:val="005B3087"/>
    <w:rsid w:val="005B7CA6"/>
    <w:rsid w:val="005E59E7"/>
    <w:rsid w:val="005F6AEE"/>
    <w:rsid w:val="00635BD2"/>
    <w:rsid w:val="0064533C"/>
    <w:rsid w:val="00647DEF"/>
    <w:rsid w:val="006C1B3F"/>
    <w:rsid w:val="006D74D4"/>
    <w:rsid w:val="00721A05"/>
    <w:rsid w:val="00771928"/>
    <w:rsid w:val="007A597A"/>
    <w:rsid w:val="007B4AEF"/>
    <w:rsid w:val="007C4698"/>
    <w:rsid w:val="00814C14"/>
    <w:rsid w:val="0082730E"/>
    <w:rsid w:val="00834F4B"/>
    <w:rsid w:val="00875CF3"/>
    <w:rsid w:val="008A20B4"/>
    <w:rsid w:val="008B1A0C"/>
    <w:rsid w:val="009331FB"/>
    <w:rsid w:val="0095049D"/>
    <w:rsid w:val="00950E16"/>
    <w:rsid w:val="00984AA3"/>
    <w:rsid w:val="009A299C"/>
    <w:rsid w:val="009D22E1"/>
    <w:rsid w:val="00A550D7"/>
    <w:rsid w:val="00A85596"/>
    <w:rsid w:val="00AA2E40"/>
    <w:rsid w:val="00AE1CDC"/>
    <w:rsid w:val="00B13068"/>
    <w:rsid w:val="00B14660"/>
    <w:rsid w:val="00B202A1"/>
    <w:rsid w:val="00B46C96"/>
    <w:rsid w:val="00B66DCC"/>
    <w:rsid w:val="00BA47E3"/>
    <w:rsid w:val="00BC7050"/>
    <w:rsid w:val="00C22EFF"/>
    <w:rsid w:val="00C4161B"/>
    <w:rsid w:val="00C52A9A"/>
    <w:rsid w:val="00C6548F"/>
    <w:rsid w:val="00C73674"/>
    <w:rsid w:val="00C91056"/>
    <w:rsid w:val="00CA32B2"/>
    <w:rsid w:val="00CE398E"/>
    <w:rsid w:val="00D15D36"/>
    <w:rsid w:val="00D32E3D"/>
    <w:rsid w:val="00D708EE"/>
    <w:rsid w:val="00E20FCB"/>
    <w:rsid w:val="00E87A32"/>
    <w:rsid w:val="00E92846"/>
    <w:rsid w:val="00EB0322"/>
    <w:rsid w:val="00EC272B"/>
    <w:rsid w:val="00F136BB"/>
    <w:rsid w:val="00F37E83"/>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6"/>
    <o:shapelayout v:ext="edit">
      <o:idmap v:ext="edit" data="1"/>
    </o:shapelayout>
  </w:shapeDefaults>
  <w:decimalSymbol w:val="."/>
  <w:listSeparator w:val=","/>
  <w14:docId w14:val="6A6D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4A072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93356">
      <w:bodyDiv w:val="1"/>
      <w:marLeft w:val="0"/>
      <w:marRight w:val="0"/>
      <w:marTop w:val="0"/>
      <w:marBottom w:val="0"/>
      <w:divBdr>
        <w:top w:val="none" w:sz="0" w:space="0" w:color="auto"/>
        <w:left w:val="none" w:sz="0" w:space="0" w:color="auto"/>
        <w:bottom w:val="none" w:sz="0" w:space="0" w:color="auto"/>
        <w:right w:val="none" w:sz="0" w:space="0" w:color="auto"/>
      </w:divBdr>
    </w:div>
    <w:div w:id="516888212">
      <w:bodyDiv w:val="1"/>
      <w:marLeft w:val="0"/>
      <w:marRight w:val="0"/>
      <w:marTop w:val="0"/>
      <w:marBottom w:val="0"/>
      <w:divBdr>
        <w:top w:val="none" w:sz="0" w:space="0" w:color="auto"/>
        <w:left w:val="none" w:sz="0" w:space="0" w:color="auto"/>
        <w:bottom w:val="none" w:sz="0" w:space="0" w:color="auto"/>
        <w:right w:val="none" w:sz="0" w:space="0" w:color="auto"/>
      </w:divBdr>
    </w:div>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 w:id="137076267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propmgmtforms.com" TargetMode="Externa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2890</Words>
  <Characters>15463</Characters>
  <Application>Microsoft Macintosh Word</Application>
  <DocSecurity>0</DocSecurity>
  <Lines>309</Lines>
  <Paragraphs>117</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18236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Property Management Agreement</dc:title>
  <dc:subject>Residential Real Estate Management Agreement / Contract</dc:subject>
  <dc:creator>Property Management Forms - propmgmtforms.com</dc:creator>
  <cp:keywords>Residential, New Hampshire, Property, Management, Agreement, Contract, Microsoft Word, Association Of Realtors</cp:keywords>
  <dc:description/>
  <cp:lastModifiedBy>Eric Watson</cp:lastModifiedBy>
  <cp:revision>63</cp:revision>
  <cp:lastPrinted>2018-10-14T14:11:00Z</cp:lastPrinted>
  <dcterms:created xsi:type="dcterms:W3CDTF">2018-10-14T14:11:00Z</dcterms:created>
  <dcterms:modified xsi:type="dcterms:W3CDTF">2019-01-21T12:12:00Z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